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 w:eastAsiaTheme="minorEastAsia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</w:rPr>
        <w:t>様式第６号</w:t>
      </w:r>
      <w:r>
        <w:rPr>
          <w:rFonts w:hint="eastAsia" w:asciiTheme="minorEastAsia" w:hAnsiTheme="minorEastAsia" w:eastAsiaTheme="minorEastAsia"/>
        </w:rPr>
        <w:t>(</w:t>
      </w:r>
      <w:r>
        <w:rPr>
          <w:rFonts w:hint="eastAsia" w:asciiTheme="minorEastAsia" w:hAnsiTheme="minorEastAsia" w:eastAsiaTheme="minorEastAsia"/>
        </w:rPr>
        <w:t>第１１条関係</w:t>
      </w:r>
      <w:r>
        <w:rPr>
          <w:rFonts w:hint="eastAsia" w:asciiTheme="minorEastAsia" w:hAnsiTheme="minorEastAsia" w:eastAsiaTheme="minorEastAsia"/>
        </w:rPr>
        <w:t>)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新見市お試し暮らし支援事業補助金民間施設利用請求書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ind w:firstLine="4443" w:firstLineChars="190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年　　月　　日　　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新見市長　　　　　　　　様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ind w:firstLine="4443" w:firstLineChars="19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住所　　　　　　　　　　　　</w:t>
      </w:r>
    </w:p>
    <w:p>
      <w:pPr>
        <w:pStyle w:val="0"/>
        <w:spacing w:line="340" w:lineRule="exact"/>
        <w:ind w:firstLine="4443" w:firstLineChars="19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氏名　　　　　　　　　　　　　</w:t>
      </w:r>
      <w:r>
        <w:rPr>
          <w:rFonts w:hint="eastAsia" w:asciiTheme="minorEastAsia" w:hAnsiTheme="minorEastAsia" w:eastAsiaTheme="minorEastAsia"/>
          <w:color w:val="auto"/>
        </w:rPr>
        <w:t>　</w:t>
      </w:r>
      <w:r>
        <w:rPr>
          <w:rFonts w:hint="eastAsia"/>
          <w:color w:val="auto"/>
          <w:sz w:val="16"/>
        </w:rPr>
        <w:t>（押印不要）</w:t>
      </w:r>
    </w:p>
    <w:p>
      <w:pPr>
        <w:pStyle w:val="0"/>
        <w:spacing w:line="340" w:lineRule="exact"/>
        <w:ind w:right="591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新見市お試し暮らし支援事業補助金交付要綱第１１条の規定により、関係書類を添えて、次のとおり請求します。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請求額　　</w:t>
      </w:r>
      <w:r>
        <w:rPr>
          <w:rFonts w:hint="eastAsia" w:asciiTheme="minorEastAsia" w:hAnsiTheme="minorEastAsia" w:eastAsiaTheme="minorEastAsia"/>
          <w:u w:val="single" w:color="000000"/>
        </w:rPr>
        <w:t>金　　　　　　　　　　円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after="120" w:afterLines="0" w:afterAutospacing="0" w:line="340" w:lineRule="exact"/>
        <w:ind w:firstLine="468" w:firstLineChars="2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【振込先】</w:t>
      </w:r>
    </w:p>
    <w:tbl>
      <w:tblPr>
        <w:tblStyle w:val="11"/>
        <w:tblpPr w:leftFromText="142" w:rightFromText="142" w:topFromText="0" w:bottomFromText="0" w:vertAnchor="text" w:horzAnchor="margin" w:tblpXSpec="center" w:tblpY="37"/>
        <w:tblW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1422"/>
        <w:gridCol w:w="1827"/>
        <w:gridCol w:w="1329"/>
        <w:gridCol w:w="1495"/>
        <w:gridCol w:w="1256"/>
        <w:gridCol w:w="1217"/>
      </w:tblGrid>
      <w:tr>
        <w:trPr>
          <w:trHeight w:val="558" w:hRule="atLeast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60" w:beforeLines="0" w:beforeAutospacing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金融機関名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60" w:beforeLines="0" w:beforeAutospacing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店舗名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60" w:beforeLines="0" w:beforeAutospacing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預金種別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</w:t>
            </w:r>
          </w:p>
        </w:tc>
      </w:tr>
      <w:tr>
        <w:trPr>
          <w:trHeight w:val="296" w:hRule="atLeast"/>
        </w:trPr>
        <w:tc>
          <w:tcPr>
            <w:tcW w:w="1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120" w:beforeLines="0" w:beforeAutospacing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pacing w:val="35"/>
              </w:rPr>
              <w:t>口座番</w:t>
            </w:r>
            <w:r>
              <w:rPr>
                <w:rFonts w:hint="eastAsia" w:asciiTheme="minorEastAsia" w:hAnsiTheme="minorEastAsia" w:eastAsiaTheme="minorEastAsia"/>
              </w:rPr>
              <w:t>号</w:t>
            </w:r>
          </w:p>
        </w:tc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</w:t>
            </w:r>
          </w:p>
        </w:tc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60" w:beforeLines="0" w:beforeAutospacing="0" w:line="34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フリガナ</w:t>
            </w:r>
          </w:p>
          <w:p>
            <w:pPr>
              <w:pStyle w:val="0"/>
              <w:spacing w:line="34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pacing w:val="52"/>
              </w:rPr>
              <w:t>名義</w:t>
            </w:r>
            <w:r>
              <w:rPr>
                <w:rFonts w:hint="eastAsia" w:asciiTheme="minorEastAsia" w:hAnsiTheme="minorEastAsia" w:eastAsiaTheme="minorEastAsia"/>
              </w:rPr>
              <w:t>人</w:t>
            </w:r>
          </w:p>
        </w:tc>
        <w:tc>
          <w:tcPr>
            <w:tcW w:w="3968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</w:t>
            </w:r>
          </w:p>
        </w:tc>
      </w:tr>
      <w:tr>
        <w:trPr>
          <w:trHeight w:val="451" w:hRule="atLeast"/>
        </w:trPr>
        <w:tc>
          <w:tcPr>
            <w:tcW w:w="1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1"/>
              <w:jc w:val="lef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1"/>
              <w:jc w:val="lef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overflowPunct w:val="1"/>
              <w:jc w:val="lef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3968" w:type="dxa"/>
            <w:gridSpan w:val="3"/>
            <w:tcBorders>
              <w:top w:val="dash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</w:t>
            </w:r>
          </w:p>
        </w:tc>
      </w:tr>
    </w:tbl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＜添付書類＞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（１）　新見市お試し暮らし支援事業利用券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（２）　領収書の写し及びその内訳が確認できる書類（請求書、内訳書等）の写し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（３）　その他市長が必要と認める書類</w:t>
      </w:r>
    </w:p>
    <w:p>
      <w:pPr>
        <w:pStyle w:val="0"/>
        <w:spacing w:line="340" w:lineRule="exac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　　　　　　　　　　　　　　　　　　　　　　</w:t>
      </w:r>
    </w:p>
    <w:tbl>
      <w:tblPr>
        <w:tblStyle w:val="25"/>
        <w:tblW w:w="2310" w:type="dxa"/>
        <w:tblInd w:w="6521" w:type="dxa"/>
        <w:tblLayout w:type="fixed"/>
        <w:tblLook w:firstRow="1" w:lastRow="0" w:firstColumn="1" w:lastColumn="0" w:noHBand="0" w:noVBand="1" w:val="04A0"/>
      </w:tblPr>
      <w:tblGrid>
        <w:gridCol w:w="2310"/>
      </w:tblGrid>
      <w:tr>
        <w:trPr>
          <w:trHeight w:val="7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確　認　印</w:t>
            </w:r>
          </w:p>
        </w:tc>
      </w:tr>
      <w:tr>
        <w:trPr>
          <w:trHeight w:val="1995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※</w:t>
            </w:r>
          </w:p>
        </w:tc>
      </w:tr>
    </w:tbl>
    <w:p>
      <w:pPr>
        <w:pStyle w:val="0"/>
        <w:spacing w:line="340" w:lineRule="exact"/>
        <w:jc w:val="right"/>
        <w:rPr>
          <w:rFonts w:hint="default" w:asciiTheme="minorEastAsia" w:hAnsiTheme="minorEastAsia" w:eastAsiaTheme="minorEastAsia"/>
          <w:color w:val="FF0000"/>
        </w:rPr>
      </w:pPr>
      <w:r>
        <w:rPr>
          <w:rFonts w:hint="eastAsia" w:asciiTheme="minorEastAsia" w:hAnsiTheme="minorEastAsia" w:eastAsiaTheme="minorEastAsia"/>
        </w:rPr>
        <w:t>注　※印の欄は記入しないこと。</w:t>
      </w:r>
    </w:p>
    <w:sectPr>
      <w:footnotePr>
        <w:numRestart w:val="eachPage"/>
      </w:footnotePr>
      <w:endnotePr>
        <w:numFmt w:val="decimal"/>
      </w:endnotePr>
      <w:pgSz w:w="11906" w:h="16838"/>
      <w:pgMar w:top="1134" w:right="1134" w:bottom="1588" w:left="1418" w:header="1134" w:footer="0" w:gutter="0"/>
      <w:cols w:space="720"/>
      <w:textDirection w:val="lrTb"/>
      <w:docGrid w:type="linesAndChars" w:linePitch="361" w:charSpace="488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50"/>
  <w:displayBackgroundShape/>
  <w:bordersDoNotSurroundHeader/>
  <w:bordersDoNotSurroundFooter/>
  <w:defaultTabStop w:val="935"/>
  <w:hyphenationZone w:val="0"/>
  <w:drawingGridHorizontalSpacing w:val="412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jc w:val="both"/>
      <w:textAlignment w:val="baseline"/>
    </w:pPr>
    <w:rPr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color w:val="000000"/>
      <w:sz w:val="18"/>
    </w:rPr>
  </w:style>
  <w:style w:type="paragraph" w:styleId="21">
    <w:name w:val="Note Heading"/>
    <w:basedOn w:val="0"/>
    <w:next w:val="0"/>
    <w:link w:val="22"/>
    <w:uiPriority w:val="0"/>
    <w:pPr>
      <w:overflowPunct w:val="1"/>
      <w:autoSpaceDE w:val="0"/>
      <w:autoSpaceDN w:val="0"/>
      <w:adjustRightInd w:val="0"/>
      <w:jc w:val="center"/>
      <w:textAlignment w:val="auto"/>
    </w:pPr>
    <w:rPr>
      <w:color w:val="auto"/>
      <w:sz w:val="18"/>
    </w:rPr>
  </w:style>
  <w:style w:type="character" w:styleId="22" w:customStyle="1">
    <w:name w:val="記 (文字)"/>
    <w:basedOn w:val="10"/>
    <w:next w:val="22"/>
    <w:link w:val="21"/>
    <w:uiPriority w:val="0"/>
    <w:rPr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526</TotalTime>
  <Pages>3</Pages>
  <Words>0</Words>
  <Characters>1203</Characters>
  <Application>JUST Note</Application>
  <Lines>977</Lines>
  <Paragraphs>79</Paragraphs>
  <Company>Hewlett-Packard Company</Company>
  <CharactersWithSpaces>1325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niimi</dc:creator>
  <cp:lastModifiedBy>iju-teiju405</cp:lastModifiedBy>
  <cp:lastPrinted>2026-03-06T05:43:00Z</cp:lastPrinted>
  <dcterms:created xsi:type="dcterms:W3CDTF">2023-03-14T05:07:00Z</dcterms:created>
  <dcterms:modified xsi:type="dcterms:W3CDTF">2026-03-27T01:41:02Z</dcterms:modified>
  <cp:revision>55</cp:revision>
</cp:coreProperties>
</file>