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（様式第３号）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kern w:val="0"/>
          <w:sz w:val="32"/>
        </w:rPr>
        <w:t>企　画　提　案　書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4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新見市長　　　　　　　　　様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spacing w:line="360" w:lineRule="auto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9"/>
          <w:sz w:val="22"/>
          <w:fitText w:val="1650" w:id="1"/>
        </w:rPr>
        <w:t>住所又は所在</w:t>
      </w:r>
      <w:r>
        <w:rPr>
          <w:rFonts w:hint="eastAsia" w:ascii="ＭＳ 明朝" w:hAnsi="ＭＳ 明朝" w:eastAsia="ＭＳ 明朝"/>
          <w:spacing w:val="1"/>
          <w:sz w:val="22"/>
          <w:fitText w:val="1650" w:id="1"/>
        </w:rPr>
        <w:t>地</w:t>
      </w:r>
      <w:r>
        <w:rPr>
          <w:rFonts w:hint="eastAsia" w:ascii="ＭＳ 明朝" w:hAnsi="ＭＳ 明朝" w:eastAsia="ＭＳ 明朝"/>
          <w:sz w:val="22"/>
        </w:rPr>
        <w:t>　　　　　　　　　　　　　　　　</w:t>
      </w:r>
    </w:p>
    <w:p>
      <w:pPr>
        <w:pStyle w:val="0"/>
        <w:wordWrap w:val="0"/>
        <w:spacing w:line="360" w:lineRule="auto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36"/>
          <w:sz w:val="22"/>
          <w:fitText w:val="1680" w:id="2"/>
        </w:rPr>
        <w:t>商号又は名</w:t>
      </w:r>
      <w:r>
        <w:rPr>
          <w:rFonts w:hint="eastAsia" w:ascii="ＭＳ 明朝" w:hAnsi="ＭＳ 明朝" w:eastAsia="ＭＳ 明朝"/>
          <w:sz w:val="22"/>
          <w:fitText w:val="1680" w:id="2"/>
        </w:rPr>
        <w:t>称</w:t>
      </w:r>
      <w:r>
        <w:rPr>
          <w:rFonts w:hint="eastAsia" w:ascii="ＭＳ 明朝" w:hAnsi="ＭＳ 明朝" w:eastAsia="ＭＳ 明朝"/>
          <w:sz w:val="22"/>
        </w:rPr>
        <w:t>　　　　　　　　　　　　　　　　</w:t>
      </w:r>
    </w:p>
    <w:p>
      <w:pPr>
        <w:pStyle w:val="0"/>
        <w:wordWrap w:val="0"/>
        <w:spacing w:line="360" w:lineRule="auto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72"/>
          <w:sz w:val="22"/>
          <w:fitText w:val="1680" w:id="3"/>
        </w:rPr>
        <w:t>代表者氏</w:t>
      </w:r>
      <w:r>
        <w:rPr>
          <w:rFonts w:hint="eastAsia" w:ascii="ＭＳ 明朝" w:hAnsi="ＭＳ 明朝" w:eastAsia="ＭＳ 明朝"/>
          <w:spacing w:val="2"/>
          <w:sz w:val="22"/>
          <w:fitText w:val="1680" w:id="3"/>
        </w:rPr>
        <w:t>名</w:t>
      </w:r>
      <w:r>
        <w:rPr>
          <w:rFonts w:hint="eastAsia" w:ascii="ＭＳ 明朝" w:hAnsi="ＭＳ 明朝" w:eastAsia="ＭＳ 明朝"/>
          <w:sz w:val="22"/>
        </w:rPr>
        <w:t>　　　　　　　　　　　　　　　　</w:t>
      </w:r>
    </w:p>
    <w:p>
      <w:pPr>
        <w:pStyle w:val="0"/>
        <w:wordWrap w:val="0"/>
        <w:spacing w:line="360" w:lineRule="auto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新見市観光地経営戦略策定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業務の公募型プロポーザル方式による企画提案書の募集について、必要書類を添えて、企画提案書を提出します。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0</Words>
  <Characters>103</Characters>
  <Application>JUST Note</Application>
  <Lines>14</Lines>
  <Paragraphs>8</Paragraphs>
  <Company>HP Inc.</Company>
  <CharactersWithSpaces>171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soumu038</dc:creator>
  <cp:lastModifiedBy>s-kankou406</cp:lastModifiedBy>
  <cp:lastPrinted>2026-04-30T04:17:49Z</cp:lastPrinted>
  <dcterms:created xsi:type="dcterms:W3CDTF">2026-02-25T05:38:00Z</dcterms:created>
  <dcterms:modified xsi:type="dcterms:W3CDTF">2026-04-30T04:16:59Z</dcterms:modified>
  <cp:revision>10</cp:revision>
</cp:coreProperties>
</file>