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C9F" w:rsidRPr="001601BA" w:rsidRDefault="00D84FAE">
      <w:pPr>
        <w:adjustRightInd/>
        <w:spacing w:line="212" w:lineRule="exact"/>
        <w:rPr>
          <w:rFonts w:hAnsi="Times New Roman" w:cs="Times New Roman"/>
          <w:color w:val="auto"/>
          <w:spacing w:val="6"/>
        </w:rPr>
      </w:pPr>
      <w:bookmarkStart w:id="0" w:name="_GoBack"/>
      <w:bookmarkEnd w:id="0"/>
      <w:r w:rsidRPr="001601BA">
        <w:rPr>
          <w:rFonts w:hint="eastAsia"/>
          <w:color w:val="auto"/>
        </w:rPr>
        <w:t xml:space="preserve">１１　労働条件管理の状況（本年　月　</w:t>
      </w:r>
      <w:r w:rsidR="00183D6E" w:rsidRPr="001601BA">
        <w:rPr>
          <w:rFonts w:hint="eastAsia"/>
          <w:color w:val="auto"/>
        </w:rPr>
        <w:t>日現在）</w:t>
      </w:r>
      <w:r w:rsidR="00183D6E" w:rsidRPr="001601BA">
        <w:rPr>
          <w:color w:val="auto"/>
        </w:rPr>
        <w:t xml:space="preserve">   </w:t>
      </w:r>
    </w:p>
    <w:p w:rsidR="00B75C9F" w:rsidRPr="001601BA" w:rsidRDefault="00183D6E">
      <w:pPr>
        <w:adjustRightInd/>
        <w:spacing w:line="212" w:lineRule="exact"/>
        <w:rPr>
          <w:rFonts w:hAnsi="Times New Roman" w:cs="Times New Roman"/>
          <w:color w:val="auto"/>
          <w:spacing w:val="6"/>
        </w:rPr>
      </w:pPr>
      <w:r w:rsidRPr="001601BA">
        <w:rPr>
          <w:rFonts w:hint="eastAsia"/>
          <w:color w:val="auto"/>
        </w:rPr>
        <w:t xml:space="preserve">　（正職員について）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2"/>
        <w:gridCol w:w="652"/>
        <w:gridCol w:w="1218"/>
        <w:gridCol w:w="609"/>
        <w:gridCol w:w="1131"/>
        <w:gridCol w:w="1523"/>
        <w:gridCol w:w="435"/>
        <w:gridCol w:w="2349"/>
        <w:gridCol w:w="4785"/>
      </w:tblGrid>
      <w:tr w:rsidR="001601BA" w:rsidRPr="001601BA" w:rsidTr="00BE0E23">
        <w:trPr>
          <w:trHeight w:val="411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C9F" w:rsidRPr="001601BA" w:rsidRDefault="00183D6E" w:rsidP="00BE0E23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点　検　の　項　目</w:t>
            </w:r>
          </w:p>
        </w:tc>
        <w:tc>
          <w:tcPr>
            <w:tcW w:w="513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C9F" w:rsidRPr="001601BA" w:rsidRDefault="00183D6E" w:rsidP="00BE0E23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点　　検　　結　　果</w:t>
            </w:r>
          </w:p>
        </w:tc>
        <w:tc>
          <w:tcPr>
            <w:tcW w:w="43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C9F" w:rsidRPr="001601BA" w:rsidRDefault="00183D6E" w:rsidP="00BE0E23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点　検　の　項　目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C9F" w:rsidRPr="001601BA" w:rsidRDefault="00183D6E" w:rsidP="00BE0E23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点　　検　　結　　果</w:t>
            </w:r>
          </w:p>
        </w:tc>
      </w:tr>
      <w:tr w:rsidR="001601BA" w:rsidRPr="001601BA"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　就業規則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作成されているか。</w:t>
            </w:r>
          </w:p>
          <w:p w:rsidR="00B75C9F" w:rsidRPr="001601BA" w:rsidRDefault="00183D6E" w:rsidP="00317F54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また、内容は実情に</w:t>
            </w:r>
          </w:p>
          <w:p w:rsidR="00B75C9F" w:rsidRPr="001601BA" w:rsidRDefault="00183D6E" w:rsidP="00317F54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あっているか。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　労働条件の明示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雇い入れに当たり、条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件を明示しているか。</w:t>
            </w:r>
          </w:p>
          <w:p w:rsidR="00B75C9F" w:rsidRPr="001601BA" w:rsidRDefault="00183D6E" w:rsidP="00317F54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left="174" w:hangingChars="100" w:hanging="174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</w:t>
            </w:r>
            <w:r w:rsidR="00317F54" w:rsidRPr="001601BA">
              <w:rPr>
                <w:rFonts w:hint="eastAsia"/>
                <w:color w:val="auto"/>
              </w:rPr>
              <w:t xml:space="preserve">　</w:t>
            </w:r>
            <w:r w:rsidRPr="001601BA">
              <w:rPr>
                <w:rFonts w:hint="eastAsia"/>
                <w:color w:val="auto"/>
              </w:rPr>
              <w:t>その際、賃金関係に</w:t>
            </w:r>
            <w:r w:rsidR="00317F54" w:rsidRPr="001601BA">
              <w:rPr>
                <w:rFonts w:hint="eastAsia"/>
                <w:color w:val="auto"/>
              </w:rPr>
              <w:t>ついて</w:t>
            </w:r>
            <w:r w:rsidRPr="001601BA">
              <w:rPr>
                <w:rFonts w:hint="eastAsia"/>
                <w:color w:val="auto"/>
              </w:rPr>
              <w:t>書面を交付して</w:t>
            </w:r>
            <w:r w:rsidR="00317F54" w:rsidRPr="001601BA">
              <w:rPr>
                <w:rFonts w:hint="eastAsia"/>
                <w:color w:val="auto"/>
              </w:rPr>
              <w:t>いるか</w:t>
            </w:r>
            <w:r w:rsidRPr="001601BA">
              <w:rPr>
                <w:rFonts w:hint="eastAsia"/>
                <w:color w:val="auto"/>
              </w:rPr>
              <w:t>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３　所定労働時間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１週の労働時間は、何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時間に定めてい</w:t>
            </w:r>
            <w:r w:rsidR="00317F54" w:rsidRPr="001601BA">
              <w:rPr>
                <w:rFonts w:hint="eastAsia"/>
                <w:color w:val="auto"/>
              </w:rPr>
              <w:t>る</w:t>
            </w:r>
            <w:r w:rsidRPr="001601BA">
              <w:rPr>
                <w:rFonts w:hint="eastAsia"/>
                <w:color w:val="auto"/>
              </w:rPr>
              <w:t>か。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317F54" w:rsidRPr="001601BA" w:rsidRDefault="00317F54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color w:val="auto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４　休憩時間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５　時間外労働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13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　作成義務がない。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　作成し、監督署にも届けてあり、内容も実情に合っている。</w:t>
            </w:r>
          </w:p>
          <w:p w:rsidR="00B75C9F" w:rsidRPr="001601BA" w:rsidRDefault="00183D6E" w:rsidP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left="348" w:hangingChars="200" w:hanging="348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３　作成し、監督署へも届けてあるが、内容が実情にあってい　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４　作成してあるが、監督署に届けてない。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５　作成していない。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　終業規則、雇い入れ通知書等を交付している。</w:t>
            </w:r>
          </w:p>
          <w:p w:rsidR="00B75C9F" w:rsidRPr="001601BA" w:rsidRDefault="00183D6E" w:rsidP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left="348" w:hangingChars="200" w:hanging="348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　労働条件全般については口頭で説明し、賃金関係について　は書面を交付している。</w:t>
            </w:r>
          </w:p>
          <w:p w:rsidR="00B75C9F" w:rsidRPr="001601BA" w:rsidRDefault="00183D6E" w:rsidP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left="348" w:hangingChars="200" w:hanging="348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３　労働条件全般については口頭で説明し、賃金関係について　は書面は交付していない。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４　明示していない。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color w:val="auto"/>
              </w:rPr>
              <w:t xml:space="preserve">                                     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color w:val="auto"/>
              </w:rPr>
              <w:t xml:space="preserve">                                        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color w:val="auto"/>
              </w:rPr>
              <w:t xml:space="preserve">                                        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６　休日労働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７　時間外・休日労働協定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届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協定を結び、労働基準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監督署に届け出ているか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８　割増賃金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時間外労働等に対する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割増賃金は、どのように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支払っているか。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９　年次有給休暇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FB168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10 </w:t>
            </w:r>
            <w:r w:rsidR="00317F54" w:rsidRPr="001601BA">
              <w:rPr>
                <w:color w:val="auto"/>
              </w:rPr>
              <w:t xml:space="preserve"> </w:t>
            </w:r>
            <w:r w:rsidR="00183D6E" w:rsidRPr="001601BA">
              <w:rPr>
                <w:rFonts w:hint="eastAsia"/>
                <w:color w:val="auto"/>
              </w:rPr>
              <w:t>最低賃金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最低賃金以上の賃金を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支払っているか。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FB1680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11</w:t>
            </w:r>
            <w:r w:rsidR="00183D6E" w:rsidRPr="001601BA">
              <w:rPr>
                <w:rFonts w:hint="eastAsia"/>
                <w:color w:val="auto"/>
              </w:rPr>
              <w:t xml:space="preserve">　宿日直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7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　全く行わせていない。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　行わせている。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　協定を締結し届け出ている。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　協定を締結しているが、届け出ていない。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３　協定を締結していないし届け出てもいない。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４　時間外、休日労働がないので必要ない。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　割増率（　　　　％）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　その他（　　　　　　　　　　　　　　　　　　）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　請求どおり与えている。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　時期を変更してもらうことが多い。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３　忙しく、与えられない結果になりがちである。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　支払っている。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　支払っていない。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３　わからない。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＊　最も賃金の低い人の賃金額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　　日　額　　　　　　円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　　時間額　　　　　　円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　宿日直勤務がいない。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　許可を受けており、許可条件内で行っている。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３　許可を受けているが、実際には許可条件に反している。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４　許可を受けずに行っている。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601BA" w:rsidRPr="001601BA">
        <w:tc>
          <w:tcPr>
            <w:tcW w:w="22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5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週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09" w:type="dxa"/>
            <w:vMerge w:val="restart"/>
            <w:tcBorders>
              <w:top w:val="nil"/>
              <w:left w:val="nil"/>
              <w:right w:val="nil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color w:val="auto"/>
              </w:rPr>
              <w:t xml:space="preserve"> </w:t>
            </w:r>
            <w:r w:rsidRPr="001601BA">
              <w:rPr>
                <w:rFonts w:hint="eastAsia"/>
                <w:color w:val="auto"/>
              </w:rPr>
              <w:t>時間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23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分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7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601BA" w:rsidRPr="001601BA">
        <w:tc>
          <w:tcPr>
            <w:tcW w:w="22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09" w:type="dxa"/>
            <w:vMerge/>
            <w:tcBorders>
              <w:left w:val="nil"/>
              <w:bottom w:val="nil"/>
              <w:right w:val="nil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523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7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1601BA" w:rsidRPr="001601BA">
        <w:tc>
          <w:tcPr>
            <w:tcW w:w="2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13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color w:val="auto"/>
              </w:rPr>
              <w:t xml:space="preserve">     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color w:val="auto"/>
              </w:rPr>
              <w:t xml:space="preserve"> 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　休憩時間（　　）分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　定めていない。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　全く行わせていない。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　一人最高２週間で（　　）時間の時間外労働をさせた。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3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7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B75C9F" w:rsidRPr="001601BA" w:rsidRDefault="00183D6E">
      <w:pPr>
        <w:adjustRightInd/>
        <w:spacing w:line="212" w:lineRule="exact"/>
        <w:rPr>
          <w:rFonts w:hAnsi="Times New Roman" w:cs="Times New Roman"/>
          <w:color w:val="auto"/>
          <w:spacing w:val="6"/>
        </w:rPr>
      </w:pPr>
      <w:r w:rsidRPr="001601BA">
        <w:rPr>
          <w:rFonts w:hAnsi="Times New Roman" w:cs="Times New Roman"/>
          <w:color w:val="auto"/>
          <w:sz w:val="24"/>
          <w:szCs w:val="24"/>
        </w:rPr>
        <w:br w:type="page"/>
      </w:r>
    </w:p>
    <w:p w:rsidR="00B75C9F" w:rsidRPr="001601BA" w:rsidRDefault="00183D6E">
      <w:pPr>
        <w:adjustRightInd/>
        <w:spacing w:line="212" w:lineRule="exact"/>
        <w:rPr>
          <w:rFonts w:hAnsi="Times New Roman" w:cs="Times New Roman"/>
          <w:color w:val="auto"/>
          <w:spacing w:val="6"/>
        </w:rPr>
      </w:pPr>
      <w:r w:rsidRPr="001601BA">
        <w:rPr>
          <w:rFonts w:hint="eastAsia"/>
          <w:color w:val="auto"/>
        </w:rPr>
        <w:t>（パートタイム労働者等について）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2"/>
        <w:gridCol w:w="5220"/>
        <w:gridCol w:w="609"/>
        <w:gridCol w:w="2262"/>
        <w:gridCol w:w="4524"/>
      </w:tblGrid>
      <w:tr w:rsidR="001601BA" w:rsidRPr="001601BA" w:rsidTr="00BE0E23">
        <w:trPr>
          <w:trHeight w:val="411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C9F" w:rsidRPr="001601BA" w:rsidRDefault="00183D6E" w:rsidP="00BE0E23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点　検　の　項　目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C9F" w:rsidRPr="001601BA" w:rsidRDefault="00183D6E" w:rsidP="00BE0E23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点　　検　　結　　果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C9F" w:rsidRPr="001601BA" w:rsidRDefault="00183D6E" w:rsidP="00BE0E23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点　検　の　項　目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5C9F" w:rsidRPr="001601BA" w:rsidRDefault="00183D6E" w:rsidP="00BE0E23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点　　検　　結　　果</w:t>
            </w:r>
          </w:p>
        </w:tc>
      </w:tr>
      <w:tr w:rsidR="00B75C9F" w:rsidRPr="001601BA"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１．パートタイム労働者の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労働時間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（１）労働時間の設定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（２）時間外労働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２．パートタイム労働者の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年次有給休暇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（１）所定労働日数が週５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日以上の場合で、６か　　月間継続勤務し全労働　　日の８割以上出勤した　　者について、年次有給　　休暇を付与しています　　か。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（２）所定労働日数が週４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日以下、又は年間の所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定労働日数が２１６日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以下（週の所定労働時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間が３５時間以上の者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を除く。）の場合で、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６か月間継続勤務し全　　労働日の８割以上出勤　　した者について、年次　　有給休暇を付与してい　　ますか。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１．パートタイム労働者の事情を十分考慮して定めている。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２．パートタイム労働者の事情を考慮せずに事業場側の一存で定　めている。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１．所定労働時間外の労働を行わせていない。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２．所定労働時間外の労働を行わせているが、通常の労働者の所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定労働時間を超えることはほとんどない。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３．通常の労働者の所定労働時間を超えてしばしば労働させてい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る。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１．該当者がいない。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２．法定どおり（法定以上を含む。）を付与している。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３．勤続年数に応じて付与しているが、その日数は法定日数を下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回っている。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４．勤続年数に関係なく一定日数を付与しているが、法定日数に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満たない。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５．付与していない。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１．該当者がいない。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２．法定どおり（法定以上を含む。）を付与している。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３．勤続年数に応じて付与しているが、その日数は法定日数を下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回つている。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４．勤続年数に関係なく一定日数を付与しているが、法定日数に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満たない。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５．付与していない。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75C9F" w:rsidRPr="001601BA" w:rsidRDefault="00B75C9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３．パートタイム労働者の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労働契約の終了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（１）労働契約の更新によ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り１年を超えて引き続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き使用されるに至った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場合で、労働契約を再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更新することなく期間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の満了により終了させ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るときに３０日以上前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に予告していますか。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（２）雇入れ期間の定めの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ないパートタイム労働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者を解雇する場合に、</w:t>
            </w:r>
          </w:p>
          <w:p w:rsidR="00B75C9F" w:rsidRPr="001601BA" w:rsidRDefault="002702A9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</w:t>
            </w:r>
            <w:r w:rsidRPr="001601BA">
              <w:rPr>
                <w:rFonts w:hint="eastAsia"/>
                <w:color w:val="auto"/>
                <w:spacing w:val="19"/>
                <w:fitText w:val="1740" w:id="-2024651264"/>
              </w:rPr>
              <w:t>法定の解雇手続</w:t>
            </w:r>
            <w:r w:rsidR="00183D6E" w:rsidRPr="001601BA">
              <w:rPr>
                <w:rFonts w:hint="eastAsia"/>
                <w:color w:val="auto"/>
                <w:spacing w:val="19"/>
                <w:fitText w:val="1740" w:id="-2024651264"/>
              </w:rPr>
              <w:t>を</w:t>
            </w:r>
            <w:r w:rsidR="00183D6E" w:rsidRPr="001601BA">
              <w:rPr>
                <w:rFonts w:hint="eastAsia"/>
                <w:color w:val="auto"/>
                <w:spacing w:val="-1"/>
                <w:fitText w:val="1740" w:id="-2024651264"/>
              </w:rPr>
              <w:t>取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 xml:space="preserve">　　つていますか。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１．そのような例がない。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２．３０日以上前に予告している。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３．３０日未満の期間ではあるが、予告している。</w:t>
            </w: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４．予告していない。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183D6E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１．解雇したことがない。</w:t>
            </w:r>
          </w:p>
          <w:p w:rsidR="00B75C9F" w:rsidRPr="001601BA" w:rsidRDefault="00183D6E" w:rsidP="00F42506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left="174" w:hangingChars="100" w:hanging="174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２．３０日以上前に予告</w:t>
            </w:r>
            <w:r w:rsidR="00F42506" w:rsidRPr="001601BA">
              <w:rPr>
                <w:rFonts w:hint="eastAsia"/>
                <w:color w:val="auto"/>
              </w:rPr>
              <w:t>し</w:t>
            </w:r>
            <w:r w:rsidRPr="001601BA">
              <w:rPr>
                <w:rFonts w:hint="eastAsia"/>
                <w:color w:val="auto"/>
              </w:rPr>
              <w:t>、又は３０日分以上の解雇予告手当を支払っている。</w:t>
            </w:r>
          </w:p>
          <w:p w:rsidR="00B75C9F" w:rsidRPr="001601BA" w:rsidRDefault="00183D6E" w:rsidP="00F42506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left="174" w:hangingChars="100" w:hanging="174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３．３０日未満の予告</w:t>
            </w:r>
            <w:r w:rsidR="00F05C4D" w:rsidRPr="001601BA">
              <w:rPr>
                <w:rFonts w:hint="eastAsia"/>
                <w:color w:val="auto"/>
              </w:rPr>
              <w:t>を</w:t>
            </w:r>
            <w:r w:rsidR="00F42506" w:rsidRPr="001601BA">
              <w:rPr>
                <w:rFonts w:hint="eastAsia"/>
                <w:color w:val="auto"/>
              </w:rPr>
              <w:t>し</w:t>
            </w:r>
            <w:r w:rsidRPr="001601BA">
              <w:rPr>
                <w:rFonts w:hint="eastAsia"/>
                <w:color w:val="auto"/>
              </w:rPr>
              <w:t>、又は若干の手当を支払っている。</w:t>
            </w:r>
          </w:p>
          <w:p w:rsidR="00B75C9F" w:rsidRPr="001601BA" w:rsidRDefault="00F42506" w:rsidP="00F42506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ind w:left="174" w:hangingChars="100" w:hanging="174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1601BA">
              <w:rPr>
                <w:rFonts w:hint="eastAsia"/>
                <w:color w:val="auto"/>
              </w:rPr>
              <w:t>４．予告することもなく、また</w:t>
            </w:r>
            <w:r w:rsidR="00183D6E" w:rsidRPr="001601BA">
              <w:rPr>
                <w:rFonts w:hint="eastAsia"/>
                <w:color w:val="auto"/>
              </w:rPr>
              <w:t>、解雇予告手当も支払っていない。</w:t>
            </w: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B75C9F" w:rsidRPr="001601BA" w:rsidRDefault="00B75C9F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B75C9F" w:rsidRPr="001601BA" w:rsidRDefault="00B75C9F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  <w:spacing w:val="6"/>
        </w:rPr>
      </w:pPr>
    </w:p>
    <w:sectPr w:rsidR="00B75C9F" w:rsidRPr="001601BA" w:rsidSect="00FA28D9">
      <w:footerReference w:type="default" r:id="rId7"/>
      <w:type w:val="continuous"/>
      <w:pgSz w:w="16838" w:h="11906" w:orient="landscape"/>
      <w:pgMar w:top="850" w:right="850" w:bottom="850" w:left="850" w:header="720" w:footer="720" w:gutter="0"/>
      <w:pgNumType w:start="30"/>
      <w:cols w:space="720"/>
      <w:noEndnote/>
      <w:docGrid w:type="linesAndChars" w:linePitch="212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7C2" w:rsidRDefault="00F137C2">
      <w:r>
        <w:separator/>
      </w:r>
    </w:p>
  </w:endnote>
  <w:endnote w:type="continuationSeparator" w:id="0">
    <w:p w:rsidR="00F137C2" w:rsidRDefault="00F1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C9F" w:rsidRPr="009E4F57" w:rsidRDefault="00183D6E">
    <w:pPr>
      <w:framePr w:wrap="auto" w:vAnchor="text" w:hAnchor="margin" w:xAlign="center" w:y="1"/>
      <w:adjustRightInd/>
      <w:jc w:val="center"/>
      <w:rPr>
        <w:rFonts w:hAnsi="Times New Roman" w:cs="Times New Roman"/>
        <w:spacing w:val="6"/>
        <w:sz w:val="20"/>
        <w:szCs w:val="20"/>
      </w:rPr>
    </w:pPr>
    <w:r w:rsidRPr="009E4F57">
      <w:rPr>
        <w:sz w:val="20"/>
        <w:szCs w:val="20"/>
      </w:rPr>
      <w:t xml:space="preserve">- </w:t>
    </w:r>
    <w:r w:rsidR="00B75C9F" w:rsidRPr="009E4F57">
      <w:rPr>
        <w:sz w:val="20"/>
        <w:szCs w:val="20"/>
      </w:rPr>
      <w:fldChar w:fldCharType="begin"/>
    </w:r>
    <w:r w:rsidRPr="009E4F57">
      <w:rPr>
        <w:sz w:val="20"/>
        <w:szCs w:val="20"/>
      </w:rPr>
      <w:instrText>page \* MERGEFORMAT</w:instrText>
    </w:r>
    <w:r w:rsidR="00B75C9F" w:rsidRPr="009E4F57">
      <w:rPr>
        <w:sz w:val="20"/>
        <w:szCs w:val="20"/>
      </w:rPr>
      <w:fldChar w:fldCharType="separate"/>
    </w:r>
    <w:r w:rsidR="001601BA">
      <w:rPr>
        <w:noProof/>
        <w:sz w:val="20"/>
        <w:szCs w:val="20"/>
      </w:rPr>
      <w:t>30</w:t>
    </w:r>
    <w:r w:rsidR="00B75C9F" w:rsidRPr="009E4F57">
      <w:rPr>
        <w:sz w:val="20"/>
        <w:szCs w:val="20"/>
      </w:rPr>
      <w:fldChar w:fldCharType="end"/>
    </w:r>
    <w:r w:rsidRPr="009E4F57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7C2" w:rsidRDefault="00F137C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137C2" w:rsidRDefault="00F13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694"/>
  <w:hyphenationZone w:val="0"/>
  <w:drawingGridHorizontalSpacing w:val="2867"/>
  <w:drawingGridVerticalSpacing w:val="21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2F55"/>
    <w:rsid w:val="001601BA"/>
    <w:rsid w:val="00183D6E"/>
    <w:rsid w:val="002702A9"/>
    <w:rsid w:val="00317F54"/>
    <w:rsid w:val="00512F55"/>
    <w:rsid w:val="008C55B9"/>
    <w:rsid w:val="0090590A"/>
    <w:rsid w:val="009E4F57"/>
    <w:rsid w:val="00AF0BC6"/>
    <w:rsid w:val="00B75C9F"/>
    <w:rsid w:val="00BE0E23"/>
    <w:rsid w:val="00D84FAE"/>
    <w:rsid w:val="00F05C4D"/>
    <w:rsid w:val="00F137C2"/>
    <w:rsid w:val="00F42506"/>
    <w:rsid w:val="00FA28D9"/>
    <w:rsid w:val="00FB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A77EC099-DAAA-464A-AC52-372E4986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C9F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F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12F55"/>
    <w:rPr>
      <w:rFonts w:ascii="ＭＳ 明朝" w:hAnsi="ＭＳ 明朝" w:cs="ＭＳ 明朝"/>
      <w:color w:val="000000"/>
      <w:kern w:val="0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512F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12F55"/>
    <w:rPr>
      <w:rFonts w:ascii="ＭＳ 明朝" w:hAnsi="ＭＳ 明朝" w:cs="ＭＳ 明朝"/>
      <w:color w:val="000000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3FDAA-2A87-4DF6-94E8-1FD08DBEB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17</cp:revision>
  <cp:lastPrinted>2014-06-04T04:25:00Z</cp:lastPrinted>
  <dcterms:created xsi:type="dcterms:W3CDTF">2014-06-04T04:21:00Z</dcterms:created>
  <dcterms:modified xsi:type="dcterms:W3CDTF">2024-06-11T07:08:00Z</dcterms:modified>
</cp:coreProperties>
</file>