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147F34">
        <w:trPr>
          <w:trHeight w:val="3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147F34">
        <w:trPr>
          <w:trHeight w:val="25"/>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AB5885"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AB5885"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AB5885"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147F34">
        <w:trPr>
          <w:trHeight w:val="25"/>
        </w:trPr>
        <w:tc>
          <w:tcPr>
            <w:tcW w:w="1583" w:type="pct"/>
            <w:tcBorders>
              <w:top w:val="single" w:sz="24" w:space="0" w:color="auto"/>
            </w:tcBorders>
          </w:tcPr>
          <w:p w:rsidR="00B732BE" w:rsidRPr="00340E3B" w:rsidRDefault="00AB5885"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AB5885"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AB5885"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8248AD">
        <w:rPr>
          <w:rFonts w:asciiTheme="minorEastAsia" w:eastAsiaTheme="minorEastAsia" w:hAnsiTheme="minorEastAsia" w:hint="eastAsia"/>
          <w:color w:val="000000"/>
          <w:kern w:val="0"/>
          <w:sz w:val="22"/>
          <w:szCs w:val="22"/>
        </w:rPr>
        <w:t>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8248AD">
              <w:rPr>
                <w:rFonts w:asciiTheme="minorEastAsia" w:eastAsiaTheme="minorEastAsia" w:hAnsiTheme="minorEastAsia" w:hint="eastAsia"/>
                <w:color w:val="000000"/>
                <w:kern w:val="0"/>
                <w:sz w:val="22"/>
                <w:szCs w:val="22"/>
              </w:rPr>
              <w:t>⑥</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印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147F34"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8248AD">
              <w:rPr>
                <w:rFonts w:asciiTheme="minorEastAsia" w:eastAsiaTheme="minorEastAsia" w:hAnsiTheme="minorEastAsia" w:hint="eastAsia"/>
                <w:color w:val="000000"/>
                <w:kern w:val="0"/>
                <w:sz w:val="22"/>
                <w:szCs w:val="22"/>
              </w:rPr>
              <w:t>新型コロナウイルス感染症に起因して、</w:t>
            </w:r>
            <w:r w:rsidRPr="00340E3B">
              <w:rPr>
                <w:rFonts w:asciiTheme="minorEastAsia" w:eastAsiaTheme="minorEastAsia" w:hAnsiTheme="minorEastAsia" w:hint="eastAsia"/>
                <w:color w:val="000000"/>
                <w:kern w:val="0"/>
                <w:sz w:val="22"/>
                <w:szCs w:val="22"/>
              </w:rPr>
              <w:t>下記のとおり、</w:t>
            </w:r>
          </w:p>
          <w:p w:rsidR="00B732BE" w:rsidRPr="00340E3B" w:rsidRDefault="00340E3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AB5885"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AB5885"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AB5885"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AB5885"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AB5885"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AB5885"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Pr="00340E3B" w:rsidRDefault="00340E3B" w:rsidP="00147F34">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（１）前年の企業全体の売上高等に対する、上記の表に記載した指定業種（以下同じ。）に属する事業の売上高等の減少額等の割合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7F4AEB" w:rsidTr="00C86414">
              <w:tc>
                <w:tcPr>
                  <w:tcW w:w="999" w:type="dxa"/>
                  <w:tcBorders>
                    <w:bottom w:val="single" w:sz="4" w:space="0" w:color="auto"/>
                  </w:tcBorders>
                  <w:vAlign w:val="center"/>
                </w:tcPr>
                <w:p w:rsidR="007F4AEB" w:rsidRPr="00804943" w:rsidRDefault="007F4AEB" w:rsidP="00147F34">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147F34">
                  <w:pPr>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sidRPr="001C237D">
                    <w:rPr>
                      <w:rFonts w:asciiTheme="minorEastAsia" w:eastAsiaTheme="minorEastAsia" w:hAnsiTheme="minorEastAsia" w:hint="eastAsia"/>
                      <w:color w:val="000000"/>
                      <w:spacing w:val="162"/>
                      <w:kern w:val="0"/>
                      <w:sz w:val="22"/>
                      <w:szCs w:val="22"/>
                      <w:fitText w:val="603" w:id="-2093222400"/>
                    </w:rPr>
                    <w:t>割</w:t>
                  </w:r>
                  <w:r w:rsidRPr="001C237D">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C86414">
              <w:trPr>
                <w:trHeight w:val="138"/>
              </w:trPr>
              <w:tc>
                <w:tcPr>
                  <w:tcW w:w="999" w:type="dxa"/>
                  <w:tcBorders>
                    <w:top w:val="single" w:sz="4" w:space="0" w:color="auto"/>
                  </w:tcBorders>
                  <w:vAlign w:val="center"/>
                </w:tcPr>
                <w:p w:rsidR="007F4AEB" w:rsidRPr="00804943" w:rsidRDefault="007F4AEB" w:rsidP="00147F34">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3555" w:type="dxa"/>
                  <w:vMerge/>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147F34" w:rsidRDefault="00147F34" w:rsidP="00147F34">
            <w:pPr>
              <w:tabs>
                <w:tab w:val="left" w:pos="7614"/>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：Ａの期間に対応する前年の</w:t>
            </w:r>
            <w:r w:rsidR="00D41EA9">
              <w:rPr>
                <w:rFonts w:asciiTheme="minorEastAsia" w:eastAsiaTheme="minorEastAsia" w:hAnsiTheme="minorEastAsia" w:hint="eastAsia"/>
                <w:color w:val="000000"/>
                <w:kern w:val="0"/>
                <w:sz w:val="22"/>
                <w:szCs w:val="22"/>
              </w:rPr>
              <w:t>１</w:t>
            </w:r>
            <w:r w:rsidR="00494ABD"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00494ABD" w:rsidRPr="00340E3B">
              <w:rPr>
                <w:rFonts w:asciiTheme="minorEastAsia" w:eastAsiaTheme="minorEastAsia" w:hAnsiTheme="minorEastAsia" w:hint="eastAsia"/>
                <w:color w:val="000000"/>
                <w:kern w:val="0"/>
                <w:sz w:val="22"/>
                <w:szCs w:val="22"/>
              </w:rPr>
              <w:t>：Ａの期間に対応する前年の</w:t>
            </w:r>
            <w:r w:rsidR="00D41EA9">
              <w:rPr>
                <w:rFonts w:asciiTheme="minorEastAsia" w:eastAsiaTheme="minorEastAsia" w:hAnsiTheme="minorEastAsia" w:hint="eastAsia"/>
                <w:color w:val="000000"/>
                <w:kern w:val="0"/>
                <w:sz w:val="22"/>
                <w:szCs w:val="22"/>
              </w:rPr>
              <w:t>１</w:t>
            </w:r>
            <w:r w:rsidR="00494ABD" w:rsidRPr="00340E3B">
              <w:rPr>
                <w:rFonts w:asciiTheme="minorEastAsia" w:eastAsiaTheme="minorEastAsia" w:hAnsiTheme="minorEastAsia" w:hint="eastAsia"/>
                <w:color w:val="000000"/>
                <w:kern w:val="0"/>
                <w:sz w:val="22"/>
                <w:szCs w:val="22"/>
              </w:rPr>
              <w:t>か月間の全体の売上高等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1948"/>
            </w:tblGrid>
            <w:tr w:rsidR="00C86414" w:rsidTr="00C86414">
              <w:tc>
                <w:tcPr>
                  <w:tcW w:w="2606" w:type="dxa"/>
                  <w:tcBorders>
                    <w:bottom w:val="single" w:sz="4" w:space="0" w:color="auto"/>
                  </w:tcBorders>
                  <w:vAlign w:val="center"/>
                </w:tcPr>
                <w:p w:rsidR="00C86414" w:rsidRPr="00804943" w:rsidRDefault="00C86414"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Pr="00804943">
                    <w:rPr>
                      <w:rFonts w:ascii="ＭＳ 明朝" w:hAnsi="ＭＳ 明朝" w:hint="eastAsia"/>
                      <w:color w:val="000000"/>
                      <w:kern w:val="0"/>
                      <w:sz w:val="22"/>
                    </w:rPr>
                    <w:t>Ｂ</w:t>
                  </w:r>
                  <w:r>
                    <w:rPr>
                      <w:rFonts w:ascii="ＭＳ 明朝" w:hAnsi="ＭＳ 明朝" w:hint="eastAsia"/>
                      <w:color w:val="000000"/>
                      <w:kern w:val="0"/>
                      <w:sz w:val="22"/>
                    </w:rPr>
                    <w:t>＋Ｅ）－（</w:t>
                  </w:r>
                  <w:r w:rsidRPr="00804943">
                    <w:rPr>
                      <w:rFonts w:ascii="ＭＳ 明朝" w:hAnsi="ＭＳ 明朝" w:hint="eastAsia"/>
                      <w:color w:val="000000"/>
                      <w:kern w:val="0"/>
                      <w:sz w:val="22"/>
                    </w:rPr>
                    <w:t>Ａ</w:t>
                  </w:r>
                  <w:r>
                    <w:rPr>
                      <w:rFonts w:ascii="ＭＳ 明朝" w:hAnsi="ＭＳ 明朝" w:hint="eastAsia"/>
                      <w:color w:val="000000"/>
                      <w:kern w:val="0"/>
                      <w:sz w:val="22"/>
                    </w:rPr>
                    <w:t>＋Ｄ）</w:t>
                  </w:r>
                </w:p>
              </w:tc>
              <w:tc>
                <w:tcPr>
                  <w:tcW w:w="870" w:type="dxa"/>
                  <w:vMerge w:val="restart"/>
                  <w:vAlign w:val="center"/>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1948" w:type="dxa"/>
                  <w:vMerge w:val="restart"/>
                  <w:vAlign w:val="center"/>
                </w:tcPr>
                <w:p w:rsidR="00C86414" w:rsidRPr="000E2967" w:rsidRDefault="00C86414" w:rsidP="00482B3F">
                  <w:pPr>
                    <w:tabs>
                      <w:tab w:val="left" w:pos="7449"/>
                    </w:tabs>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sidRPr="001C237D">
                    <w:rPr>
                      <w:rFonts w:asciiTheme="minorEastAsia" w:eastAsiaTheme="minorEastAsia" w:hAnsiTheme="minorEastAsia" w:hint="eastAsia"/>
                      <w:color w:val="000000"/>
                      <w:spacing w:val="162"/>
                      <w:kern w:val="0"/>
                      <w:sz w:val="22"/>
                      <w:szCs w:val="22"/>
                      <w:fitText w:val="603" w:id="-2093222400"/>
                    </w:rPr>
                    <w:t>割</w:t>
                  </w:r>
                  <w:r w:rsidRPr="001C237D">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C86414">
              <w:trPr>
                <w:trHeight w:val="138"/>
              </w:trPr>
              <w:tc>
                <w:tcPr>
                  <w:tcW w:w="2606" w:type="dxa"/>
                  <w:tcBorders>
                    <w:top w:val="single" w:sz="4" w:space="0" w:color="auto"/>
                  </w:tcBorders>
                  <w:vAlign w:val="center"/>
                </w:tcPr>
                <w:p w:rsidR="00C86414" w:rsidRPr="00804943" w:rsidRDefault="00C86414"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Ｃ＋Ｆ</w:t>
                  </w:r>
                </w:p>
              </w:tc>
              <w:tc>
                <w:tcPr>
                  <w:tcW w:w="870" w:type="dxa"/>
                  <w:vMerge/>
                  <w:vAlign w:val="center"/>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1948" w:type="dxa"/>
                  <w:vMerge/>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Ｅ</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の期間に対応する前年の</w:t>
            </w:r>
            <w:r>
              <w:rPr>
                <w:rFonts w:asciiTheme="minorEastAsia" w:eastAsiaTheme="minorEastAsia" w:hAnsiTheme="minorEastAsia" w:hint="eastAsia"/>
                <w:color w:val="000000"/>
                <w:kern w:val="0"/>
                <w:sz w:val="22"/>
                <w:szCs w:val="22"/>
              </w:rPr>
              <w:t>２</w:t>
            </w:r>
            <w:r w:rsidRPr="00340E3B">
              <w:rPr>
                <w:rFonts w:asciiTheme="minorEastAsia" w:eastAsiaTheme="minorEastAsia" w:hAnsiTheme="minorEastAsia" w:hint="eastAsia"/>
                <w:color w:val="000000"/>
                <w:kern w:val="0"/>
                <w:sz w:val="22"/>
                <w:szCs w:val="22"/>
              </w:rPr>
              <w:t>か月間の指定業種に属する事業の売上高等</w:t>
            </w:r>
            <w:r>
              <w:rPr>
                <w:rFonts w:asciiTheme="minorEastAsia" w:eastAsiaTheme="minorEastAsia" w:hAnsiTheme="minorEastAsia" w:hint="eastAsia"/>
                <w:color w:val="000000"/>
                <w:kern w:val="0"/>
                <w:sz w:val="22"/>
                <w:szCs w:val="22"/>
              </w:rPr>
              <w:t xml:space="preserve">  </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275100">
              <w:rPr>
                <w:rFonts w:asciiTheme="minorEastAsia" w:eastAsiaTheme="minorEastAsia" w:hAnsiTheme="minorEastAsia" w:hint="eastAsia"/>
                <w:color w:val="000000"/>
                <w:kern w:val="0"/>
                <w:sz w:val="22"/>
                <w:szCs w:val="22"/>
                <w:u w:val="single"/>
              </w:rPr>
              <w:t>円</w:t>
            </w:r>
          </w:p>
          <w:p w:rsidR="007F4AEB" w:rsidRPr="00CE5087"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Ｆ</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の期間に対応する前年の</w:t>
            </w:r>
            <w:r>
              <w:rPr>
                <w:rFonts w:asciiTheme="minorEastAsia" w:eastAsiaTheme="minorEastAsia" w:hAnsiTheme="minorEastAsia" w:hint="eastAsia"/>
                <w:color w:val="000000"/>
                <w:kern w:val="0"/>
                <w:sz w:val="22"/>
                <w:szCs w:val="22"/>
              </w:rPr>
              <w:t>２</w:t>
            </w:r>
            <w:r w:rsidRPr="00340E3B">
              <w:rPr>
                <w:rFonts w:asciiTheme="minorEastAsia" w:eastAsiaTheme="minorEastAsia" w:hAnsiTheme="minorEastAsia" w:hint="eastAsia"/>
                <w:color w:val="000000"/>
                <w:kern w:val="0"/>
                <w:sz w:val="22"/>
                <w:szCs w:val="22"/>
              </w:rPr>
              <w:t>か月間の全体の売上高等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F21605" w:rsidTr="00C86414">
              <w:tc>
                <w:tcPr>
                  <w:tcW w:w="999" w:type="dxa"/>
                  <w:tcBorders>
                    <w:bottom w:val="single" w:sz="4" w:space="0" w:color="auto"/>
                  </w:tcBorders>
                  <w:vAlign w:val="center"/>
                </w:tcPr>
                <w:p w:rsidR="00F21605"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482B3F">
                  <w:pPr>
                    <w:tabs>
                      <w:tab w:val="left" w:pos="7449"/>
                    </w:tabs>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C86414">
              <w:trPr>
                <w:trHeight w:val="138"/>
              </w:trPr>
              <w:tc>
                <w:tcPr>
                  <w:tcW w:w="999" w:type="dxa"/>
                  <w:tcBorders>
                    <w:top w:val="single" w:sz="4" w:space="0" w:color="auto"/>
                  </w:tcBorders>
                  <w:vAlign w:val="center"/>
                </w:tcPr>
                <w:p w:rsidR="00F21605"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3555" w:type="dxa"/>
                  <w:vMerge/>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147F34" w:rsidRDefault="00147F34" w:rsidP="00482B3F">
            <w:pPr>
              <w:tabs>
                <w:tab w:val="left" w:pos="7449"/>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p>
          <w:p w:rsidR="00C86414" w:rsidRDefault="00C86414"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Ｇ</w:t>
            </w:r>
            <w:r w:rsidRPr="00340E3B">
              <w:rPr>
                <w:rFonts w:asciiTheme="minorEastAsia" w:eastAsiaTheme="minorEastAsia" w:hAnsiTheme="minorEastAsia" w:hint="eastAsia"/>
                <w:color w:val="000000"/>
                <w:spacing w:val="16"/>
                <w:kern w:val="0"/>
                <w:sz w:val="22"/>
                <w:szCs w:val="22"/>
              </w:rPr>
              <w:t>：Ａの期間</w:t>
            </w:r>
            <w:r>
              <w:rPr>
                <w:rFonts w:asciiTheme="minorEastAsia" w:eastAsiaTheme="minorEastAsia" w:hAnsiTheme="minorEastAsia" w:hint="eastAsia"/>
                <w:color w:val="000000"/>
                <w:spacing w:val="16"/>
                <w:kern w:val="0"/>
                <w:sz w:val="22"/>
                <w:szCs w:val="22"/>
              </w:rPr>
              <w:t>に対応する</w:t>
            </w:r>
            <w:r w:rsidRPr="00340E3B">
              <w:rPr>
                <w:rFonts w:asciiTheme="minorEastAsia" w:eastAsiaTheme="minorEastAsia" w:hAnsiTheme="minorEastAsia" w:hint="eastAsia"/>
                <w:color w:val="000000"/>
                <w:spacing w:val="16"/>
                <w:kern w:val="0"/>
                <w:sz w:val="22"/>
                <w:szCs w:val="22"/>
              </w:rPr>
              <w:t>全体の</w:t>
            </w:r>
            <w:r>
              <w:rPr>
                <w:rFonts w:asciiTheme="minorEastAsia" w:eastAsiaTheme="minorEastAsia" w:hAnsiTheme="minorEastAsia" w:hint="eastAsia"/>
                <w:color w:val="000000"/>
                <w:spacing w:val="16"/>
                <w:kern w:val="0"/>
                <w:sz w:val="22"/>
                <w:szCs w:val="22"/>
              </w:rPr>
              <w:t>合計の売上高等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F21605">
              <w:tc>
                <w:tcPr>
                  <w:tcW w:w="2606" w:type="dxa"/>
                  <w:tcBorders>
                    <w:bottom w:val="single" w:sz="4" w:space="0" w:color="auto"/>
                  </w:tcBorders>
                  <w:vAlign w:val="center"/>
                </w:tcPr>
                <w:p w:rsidR="00870A3C"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70A3C">
                    <w:rPr>
                      <w:rFonts w:ascii="ＭＳ 明朝" w:hAnsi="ＭＳ 明朝" w:hint="eastAsia"/>
                      <w:color w:val="000000"/>
                      <w:kern w:val="0"/>
                      <w:sz w:val="22"/>
                    </w:rPr>
                    <w:t>Ｃ</w:t>
                  </w:r>
                  <w:r>
                    <w:rPr>
                      <w:rFonts w:ascii="ＭＳ 明朝" w:hAnsi="ＭＳ 明朝" w:hint="eastAsia"/>
                      <w:color w:val="000000"/>
                      <w:kern w:val="0"/>
                      <w:sz w:val="22"/>
                    </w:rPr>
                    <w:t>＋Ｆ）－（</w:t>
                  </w:r>
                  <w:r w:rsidR="00870A3C">
                    <w:rPr>
                      <w:rFonts w:ascii="ＭＳ 明朝" w:hAnsi="ＭＳ 明朝" w:hint="eastAsia"/>
                      <w:color w:val="000000"/>
                      <w:kern w:val="0"/>
                      <w:sz w:val="22"/>
                    </w:rPr>
                    <w:t>Ｇ</w:t>
                  </w:r>
                  <w:r>
                    <w:rPr>
                      <w:rFonts w:ascii="ＭＳ 明朝" w:hAnsi="ＭＳ 明朝" w:hint="eastAsia"/>
                      <w:color w:val="000000"/>
                      <w:kern w:val="0"/>
                      <w:sz w:val="22"/>
                    </w:rPr>
                    <w:t>＋Ｈ）</w:t>
                  </w:r>
                </w:p>
              </w:tc>
              <w:tc>
                <w:tcPr>
                  <w:tcW w:w="870" w:type="dxa"/>
                  <w:vMerge w:val="restart"/>
                  <w:vAlign w:val="center"/>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F21605">
              <w:trPr>
                <w:trHeight w:val="138"/>
              </w:trPr>
              <w:tc>
                <w:tcPr>
                  <w:tcW w:w="2606" w:type="dxa"/>
                  <w:tcBorders>
                    <w:top w:val="single" w:sz="4" w:space="0" w:color="auto"/>
                  </w:tcBorders>
                  <w:vAlign w:val="center"/>
                </w:tcPr>
                <w:p w:rsidR="00870A3C" w:rsidRPr="00804943" w:rsidRDefault="00870A3C"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Pr>
                      <w:rFonts w:ascii="ＭＳ 明朝" w:hAnsi="ＭＳ 明朝" w:hint="eastAsia"/>
                      <w:color w:val="000000"/>
                      <w:kern w:val="0"/>
                      <w:sz w:val="22"/>
                    </w:rPr>
                    <w:t>＋Ｆ</w:t>
                  </w:r>
                </w:p>
              </w:tc>
              <w:tc>
                <w:tcPr>
                  <w:tcW w:w="870" w:type="dxa"/>
                  <w:vMerge/>
                  <w:vAlign w:val="center"/>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2003" w:type="dxa"/>
                  <w:vMerge/>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147F34" w:rsidRDefault="00147F34" w:rsidP="00482B3F">
            <w:pPr>
              <w:tabs>
                <w:tab w:val="left" w:pos="7449"/>
                <w:tab w:val="left" w:pos="7640"/>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p>
          <w:p w:rsidR="00F21605" w:rsidRPr="00F21605" w:rsidRDefault="00C86414"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Ｈ</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Ｇ</w:t>
            </w:r>
            <w:r w:rsidR="00494ABD" w:rsidRPr="00340E3B">
              <w:rPr>
                <w:rFonts w:asciiTheme="minorEastAsia" w:eastAsiaTheme="minorEastAsia" w:hAnsiTheme="minorEastAsia" w:hint="eastAsia"/>
                <w:color w:val="000000"/>
                <w:spacing w:val="16"/>
                <w:kern w:val="0"/>
                <w:sz w:val="22"/>
                <w:szCs w:val="22"/>
              </w:rPr>
              <w:t>の期間</w:t>
            </w:r>
            <w:r>
              <w:rPr>
                <w:rFonts w:asciiTheme="minorEastAsia" w:eastAsiaTheme="minorEastAsia" w:hAnsiTheme="minorEastAsia" w:hint="eastAsia"/>
                <w:color w:val="000000"/>
                <w:spacing w:val="16"/>
                <w:kern w:val="0"/>
                <w:sz w:val="22"/>
                <w:szCs w:val="22"/>
              </w:rPr>
              <w:t>後２か月間の</w:t>
            </w:r>
            <w:r w:rsidR="00494ABD" w:rsidRPr="00340E3B">
              <w:rPr>
                <w:rFonts w:asciiTheme="minorEastAsia" w:eastAsiaTheme="minorEastAsia" w:hAnsiTheme="minorEastAsia" w:hint="eastAsia"/>
                <w:color w:val="000000"/>
                <w:spacing w:val="16"/>
                <w:kern w:val="0"/>
                <w:sz w:val="22"/>
                <w:szCs w:val="22"/>
              </w:rPr>
              <w:t>全体の</w:t>
            </w:r>
            <w:r>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147F34">
      <w:pPr>
        <w:tabs>
          <w:tab w:val="left" w:pos="764"/>
        </w:tabs>
        <w:kinsoku w:val="0"/>
        <w:overflowPunct w:val="0"/>
        <w:autoSpaceDE w:val="0"/>
        <w:autoSpaceDN w:val="0"/>
        <w:adjustRightInd w:val="0"/>
        <w:snapToGrid w:val="0"/>
        <w:spacing w:line="24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147F34">
      <w:pPr>
        <w:tabs>
          <w:tab w:val="left" w:pos="764"/>
        </w:tabs>
        <w:kinsoku w:val="0"/>
        <w:overflowPunct w:val="0"/>
        <w:autoSpaceDE w:val="0"/>
        <w:autoSpaceDN w:val="0"/>
        <w:adjustRightInd w:val="0"/>
        <w:snapToGrid w:val="0"/>
        <w:spacing w:line="24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該当項目を〇で囲む。２の場合、Ａ～Ｄの単位（円）を該当する数量の単位に改める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147F34">
      <w:pPr>
        <w:tabs>
          <w:tab w:val="left" w:pos="573"/>
        </w:tabs>
        <w:kinsoku w:val="0"/>
        <w:overflowPunct w:val="0"/>
        <w:autoSpaceDE w:val="0"/>
        <w:autoSpaceDN w:val="0"/>
        <w:adjustRightInd w:val="0"/>
        <w:snapToGrid w:val="0"/>
        <w:spacing w:line="24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732BE" w:rsidRPr="00494C6A" w:rsidRDefault="00494ABD" w:rsidP="00147F34">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市長から認定を受けた後、本認定の有効期間内に金融機関又は信用保証協会に対し経営安定関連保証の申込を行う事が必要です。</w:t>
      </w:r>
    </w:p>
    <w:p w:rsidR="00494C6A" w:rsidRPr="00B6514E" w:rsidRDefault="00494C6A" w:rsidP="00147F34">
      <w:pPr>
        <w:kinsoku w:val="0"/>
        <w:overflowPunct w:val="0"/>
        <w:autoSpaceDE w:val="0"/>
        <w:autoSpaceDN w:val="0"/>
        <w:adjustRightInd w:val="0"/>
        <w:snapToGrid w:val="0"/>
        <w:spacing w:line="240" w:lineRule="exact"/>
        <w:ind w:firstLineChars="700" w:firstLine="1406"/>
        <w:rPr>
          <w:sz w:val="22"/>
        </w:rPr>
      </w:pPr>
      <w:r w:rsidRPr="00B6514E">
        <w:rPr>
          <w:rFonts w:hint="eastAsia"/>
          <w:sz w:val="22"/>
        </w:rPr>
        <w:t xml:space="preserve">　　年　　月　　日</w:t>
      </w:r>
    </w:p>
    <w:p w:rsidR="00494C6A" w:rsidRPr="00B6514E" w:rsidRDefault="00494C6A" w:rsidP="00147F34">
      <w:pPr>
        <w:kinsoku w:val="0"/>
        <w:overflowPunct w:val="0"/>
        <w:autoSpaceDE w:val="0"/>
        <w:autoSpaceDN w:val="0"/>
        <w:adjustRightInd w:val="0"/>
        <w:snapToGrid w:val="0"/>
        <w:spacing w:line="240" w:lineRule="exact"/>
        <w:ind w:firstLineChars="600" w:firstLine="1205"/>
        <w:rPr>
          <w:sz w:val="22"/>
        </w:rPr>
      </w:pPr>
      <w:r w:rsidRPr="00B6514E">
        <w:rPr>
          <w:rFonts w:hint="eastAsia"/>
          <w:sz w:val="22"/>
        </w:rPr>
        <w:t>申請のとおり、相違ないことを認定します。</w:t>
      </w:r>
    </w:p>
    <w:p w:rsidR="00494C6A" w:rsidRPr="00B6514E" w:rsidRDefault="00494C6A" w:rsidP="00147F34">
      <w:pPr>
        <w:kinsoku w:val="0"/>
        <w:overflowPunct w:val="0"/>
        <w:autoSpaceDE w:val="0"/>
        <w:autoSpaceDN w:val="0"/>
        <w:adjustRightInd w:val="0"/>
        <w:snapToGrid w:val="0"/>
        <w:spacing w:line="240" w:lineRule="exact"/>
        <w:ind w:firstLineChars="500" w:firstLine="1004"/>
        <w:rPr>
          <w:sz w:val="22"/>
        </w:rPr>
      </w:pPr>
      <w:r w:rsidRPr="00B6514E">
        <w:rPr>
          <w:rFonts w:hint="eastAsia"/>
          <w:sz w:val="22"/>
        </w:rPr>
        <w:t>（注）本認定書の有効期間：　　　　年　　月　　日から　　　　年　　月　　日まで</w:t>
      </w:r>
    </w:p>
    <w:p w:rsidR="00B14F36" w:rsidRPr="00494C6A" w:rsidRDefault="001C237D" w:rsidP="00147F34">
      <w:pPr>
        <w:kinsoku w:val="0"/>
        <w:overflowPunct w:val="0"/>
        <w:autoSpaceDE w:val="0"/>
        <w:autoSpaceDN w:val="0"/>
        <w:adjustRightInd w:val="0"/>
        <w:snapToGrid w:val="0"/>
        <w:spacing w:line="240" w:lineRule="exact"/>
        <w:ind w:firstLineChars="500" w:firstLine="1004"/>
        <w:rPr>
          <w:sz w:val="22"/>
        </w:rPr>
      </w:pPr>
      <w:r>
        <w:rPr>
          <w:rFonts w:hint="eastAsia"/>
          <w:sz w:val="22"/>
        </w:rPr>
        <w:t xml:space="preserve">　　　　　　　　　　　　　　　　　新見市</w:t>
      </w:r>
      <w:bookmarkStart w:id="0" w:name="_GoBack"/>
      <w:bookmarkEnd w:id="0"/>
      <w:r w:rsidR="00494C6A" w:rsidRPr="00B6514E">
        <w:rPr>
          <w:rFonts w:hint="eastAsia"/>
          <w:sz w:val="22"/>
        </w:rPr>
        <w:t>長　池　田　一</w:t>
      </w:r>
      <w:r w:rsidR="00494C6A" w:rsidRPr="00B6514E">
        <w:rPr>
          <w:rFonts w:hint="eastAsia"/>
          <w:sz w:val="22"/>
        </w:rPr>
        <w:t xml:space="preserve"> </w:t>
      </w:r>
      <w:r w:rsidR="00494C6A" w:rsidRPr="00B6514E">
        <w:rPr>
          <w:rFonts w:hint="eastAsia"/>
          <w:sz w:val="22"/>
        </w:rPr>
        <w:t>二</w:t>
      </w:r>
      <w:r w:rsidR="00494C6A" w:rsidRPr="00B6514E">
        <w:rPr>
          <w:rFonts w:hint="eastAsia"/>
          <w:sz w:val="22"/>
        </w:rPr>
        <w:t xml:space="preserve"> </w:t>
      </w:r>
      <w:r w:rsidR="00494C6A" w:rsidRPr="00B6514E">
        <w:rPr>
          <w:rFonts w:hint="eastAsia"/>
          <w:sz w:val="22"/>
        </w:rPr>
        <w:t>三</w:t>
      </w:r>
    </w:p>
    <w:sectPr w:rsidR="00B14F36" w:rsidRPr="00494C6A"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147F34"/>
    <w:rsid w:val="001C237D"/>
    <w:rsid w:val="00275100"/>
    <w:rsid w:val="00340E3B"/>
    <w:rsid w:val="00482B3F"/>
    <w:rsid w:val="00494ABD"/>
    <w:rsid w:val="00494C6A"/>
    <w:rsid w:val="006436C9"/>
    <w:rsid w:val="007F4AEB"/>
    <w:rsid w:val="00804943"/>
    <w:rsid w:val="008248AD"/>
    <w:rsid w:val="00870A3C"/>
    <w:rsid w:val="008E2931"/>
    <w:rsid w:val="00C86414"/>
    <w:rsid w:val="00CE5087"/>
    <w:rsid w:val="00D41EA9"/>
    <w:rsid w:val="00F21605"/>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2020-03-12T09:42:00Z</cp:lastPrinted>
  <dcterms:created xsi:type="dcterms:W3CDTF">2020-03-17T04:08:00Z</dcterms:created>
  <dcterms:modified xsi:type="dcterms:W3CDTF">2020-03-17T04:08:00Z</dcterms:modified>
</cp:coreProperties>
</file>