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EC" w:rsidRPr="00A06BC9" w:rsidRDefault="009F7F0D"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D0384B" w:rsidRDefault="00D0384B">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">
                <v:stroke dashstyle="1 1" endcap="round"/>
                <v:textbox inset="5.85pt,.7pt,5.85pt,.7pt">
                  <w:txbxContent>
                    <w:p w:rsidR="00D0384B" w:rsidRDefault="00D0384B">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D058DE">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D30A24">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2C725B">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Pr="002C725B"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2C725B">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2C725B">
        <w:rPr>
          <w:rFonts w:ascii="ＭＳ 明朝" w:hAnsi="Times New Roman" w:cs="ＭＳ 明朝" w:hint="eastAsia"/>
          <w:color w:val="000000"/>
          <w:kern w:val="0"/>
          <w:szCs w:val="21"/>
        </w:rPr>
        <w:t>完　了　令和</w:t>
      </w:r>
      <w:r w:rsidR="00D30A24">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D30A24">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D30A24">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Pr="002C725B"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2C725B">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9F7F0D"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45085" cy="329565"/>
                <wp:effectExtent l="9525" t="9525" r="1206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9565"/>
                        </a:xfrm>
                        <a:prstGeom prst="leftBracket">
                          <a:avLst>
                            <a:gd name="adj" fmla="val 609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1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3.55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45085" cy="329565"/>
                <wp:effectExtent l="9525" t="9525" r="1206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9565"/>
                        </a:xfrm>
                        <a:prstGeom prst="rightBracket">
                          <a:avLst>
                            <a:gd name="adj" fmla="val 609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993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3.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dwIAAAg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2C725B">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B059F6" w:rsidRDefault="00D83FEC" w:rsidP="00D83FEC">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 xml:space="preserve">５　契約保証　　</w:t>
      </w:r>
      <w:r w:rsidR="00D05EAF">
        <w:rPr>
          <w:rFonts w:ascii="Times New Roman" w:hAnsi="Times New Roman" w:cs="ＭＳ 明朝" w:hint="eastAsia"/>
          <w:color w:val="000000"/>
          <w:kern w:val="0"/>
          <w:szCs w:val="21"/>
        </w:rPr>
        <w:t xml:space="preserve">　</w:t>
      </w:r>
      <w:r w:rsidR="007C5DEC">
        <w:rPr>
          <w:rFonts w:ascii="Times New Roman" w:hAnsi="Times New Roman" w:cs="ＭＳ 明朝" w:hint="eastAsia"/>
          <w:color w:val="000000"/>
          <w:kern w:val="0"/>
          <w:szCs w:val="21"/>
        </w:rPr>
        <w:t>免除</w:t>
      </w:r>
    </w:p>
    <w:p w:rsidR="007C5DEC" w:rsidRDefault="007C5DEC" w:rsidP="00D83FEC">
      <w:pPr>
        <w:overflowPunct w:val="0"/>
        <w:textAlignment w:val="baseline"/>
        <w:rPr>
          <w:rFonts w:ascii="Times New Roman" w:hAnsi="Times New Roman" w:cs="ＭＳ 明朝"/>
          <w:color w:val="000000"/>
          <w:kern w:val="0"/>
          <w:szCs w:val="21"/>
        </w:rPr>
      </w:pPr>
    </w:p>
    <w:p w:rsidR="007C5DEC" w:rsidRDefault="007C5DEC" w:rsidP="00D83FEC">
      <w:pPr>
        <w:overflowPunct w:val="0"/>
        <w:textAlignment w:val="baseline"/>
        <w:rPr>
          <w:rFonts w:ascii="Times New Roman"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7C5DEC" w:rsidRDefault="007C5DEC" w:rsidP="00D83FEC">
      <w:pPr>
        <w:overflowPunct w:val="0"/>
        <w:textAlignment w:val="baseline"/>
        <w:rPr>
          <w:rFonts w:ascii="ＭＳ 明朝" w:hAnsi="Times New Roman"/>
          <w:color w:val="000000"/>
          <w:spacing w:val="16"/>
          <w:kern w:val="0"/>
          <w:szCs w:val="21"/>
        </w:rPr>
      </w:pPr>
    </w:p>
    <w:p w:rsidR="000433C8" w:rsidRPr="00D83FEC" w:rsidRDefault="002C725B"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7C5DEC" w:rsidRDefault="007C5DEC"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1F576C">
        <w:rPr>
          <w:rFonts w:ascii="Times New Roman" w:hAnsi="Times New Roman" w:cs="ＭＳ 明朝" w:hint="eastAsia"/>
          <w:color w:val="000000"/>
          <w:kern w:val="0"/>
          <w:szCs w:val="21"/>
        </w:rPr>
        <w:t xml:space="preserve">　</w:t>
      </w:r>
      <w:r w:rsidR="00F27657">
        <w:rPr>
          <w:rFonts w:ascii="Times New Roman" w:hAnsi="Times New Roman" w:cs="ＭＳ 明朝" w:hint="eastAsia"/>
          <w:color w:val="000000"/>
          <w:spacing w:val="4"/>
          <w:kern w:val="0"/>
          <w:sz w:val="26"/>
          <w:szCs w:val="26"/>
        </w:rPr>
        <w:t>戎　　　斉</w:t>
      </w:r>
      <w:r w:rsidR="00F27657" w:rsidRPr="00D83FEC">
        <w:rPr>
          <w:rFonts w:ascii="Times New Roman" w:hAnsi="Times New Roman"/>
          <w:color w:val="000000"/>
          <w:kern w:val="0"/>
          <w:szCs w:val="21"/>
        </w:rPr>
        <w:t xml:space="preserve">    </w:t>
      </w:r>
      <w:r w:rsidR="00F27657">
        <w:rPr>
          <w:rFonts w:ascii="Times New Roman" w:hAnsi="Times New Roman" w:hint="eastAsia"/>
          <w:color w:val="000000"/>
          <w:kern w:val="0"/>
          <w:szCs w:val="21"/>
        </w:rPr>
        <w:t xml:space="preserve">　</w:t>
      </w:r>
      <w:r w:rsidR="00F27657" w:rsidRPr="00D83FEC">
        <w:rPr>
          <w:rFonts w:ascii="Times New Roman" w:hAnsi="Times New Roman"/>
          <w:color w:val="000000"/>
          <w:kern w:val="0"/>
          <w:szCs w:val="21"/>
        </w:rPr>
        <w:t xml:space="preserve"> </w:t>
      </w:r>
      <w:r w:rsidR="00F27657" w:rsidRPr="00D83FEC">
        <w:rPr>
          <w:rFonts w:ascii="Times New Roman" w:hAnsi="Times New Roman" w:cs="ＭＳ 明朝" w:hint="eastAsia"/>
          <w:color w:val="000000"/>
          <w:kern w:val="0"/>
          <w:szCs w:val="21"/>
        </w:rPr>
        <w:t>印</w:t>
      </w:r>
    </w:p>
    <w:p w:rsidR="000433C8" w:rsidRDefault="000433C8" w:rsidP="000433C8">
      <w:pPr>
        <w:overflowPunct w:val="0"/>
        <w:textAlignment w:val="baseline"/>
        <w:rPr>
          <w:rFonts w:ascii="ＭＳ 明朝" w:hAnsi="Times New Roman"/>
          <w:color w:val="000000"/>
          <w:spacing w:val="16"/>
          <w:kern w:val="0"/>
          <w:szCs w:val="21"/>
        </w:rPr>
      </w:pPr>
    </w:p>
    <w:p w:rsidR="007C5DEC" w:rsidRPr="00D05EAF" w:rsidRDefault="007C5DEC"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Pr="00D83FEC" w:rsidRDefault="000433C8" w:rsidP="000433C8">
      <w:pPr>
        <w:overflowPunct w:val="0"/>
        <w:textAlignment w:val="baseline"/>
        <w:rPr>
          <w:rFonts w:ascii="ＭＳ 明朝" w:hAnsi="Times New Roman"/>
          <w:color w:val="000000"/>
          <w:spacing w:val="16"/>
          <w:kern w:val="0"/>
          <w:szCs w:val="21"/>
        </w:rPr>
      </w:pPr>
    </w:p>
    <w:p w:rsidR="000433C8" w:rsidRDefault="000433C8" w:rsidP="000433C8">
      <w:pPr>
        <w:overflowPunct w:val="0"/>
        <w:textAlignment w:val="baseline"/>
        <w:rPr>
          <w:rFonts w:ascii="Times New Roman" w:hAnsi="Times New Roman"/>
          <w:color w:val="000000"/>
          <w:kern w:val="0"/>
          <w:szCs w:val="21"/>
        </w:rPr>
      </w:pPr>
      <w:r w:rsidRPr="00D83FEC">
        <w:rPr>
          <w:rFonts w:ascii="Times New Roman" w:hAnsi="Times New Roman"/>
          <w:color w:val="000000"/>
          <w:kern w:val="0"/>
          <w:szCs w:val="21"/>
        </w:rPr>
        <w:t xml:space="preserve">                                                                   </w:t>
      </w:r>
    </w:p>
    <w:p w:rsidR="007C5DEC" w:rsidRDefault="007C5DEC" w:rsidP="000433C8">
      <w:pPr>
        <w:overflowPunct w:val="0"/>
        <w:textAlignment w:val="baseline"/>
        <w:rPr>
          <w:rFonts w:ascii="Times New Roman" w:hAnsi="Times New Roman"/>
          <w:color w:val="000000"/>
          <w:kern w:val="0"/>
          <w:szCs w:val="21"/>
        </w:rPr>
      </w:pPr>
    </w:p>
    <w:p w:rsidR="007C5DEC" w:rsidRDefault="007C5DEC" w:rsidP="000433C8">
      <w:pPr>
        <w:overflowPunct w:val="0"/>
        <w:textAlignment w:val="baseline"/>
        <w:rPr>
          <w:rFonts w:ascii="ＭＳ 明朝" w:hAnsi="Times New Roman"/>
          <w:color w:val="000000"/>
          <w:spacing w:val="16"/>
          <w:kern w:val="0"/>
          <w:szCs w:val="21"/>
        </w:rPr>
      </w:pPr>
    </w:p>
    <w:p w:rsidR="00BF7A3A" w:rsidRDefault="00BF7A3A" w:rsidP="000433C8">
      <w:pPr>
        <w:overflowPunct w:val="0"/>
        <w:textAlignment w:val="baseline"/>
        <w:rPr>
          <w:rFonts w:ascii="ＭＳ 明朝" w:hAnsi="Times New Roman"/>
          <w:color w:val="000000"/>
          <w:spacing w:val="16"/>
          <w:kern w:val="0"/>
          <w:szCs w:val="21"/>
        </w:rPr>
      </w:pPr>
    </w:p>
    <w:p w:rsidR="00BF7A3A" w:rsidRPr="00D83FEC" w:rsidRDefault="00BF7A3A" w:rsidP="000433C8">
      <w:pPr>
        <w:overflowPunct w:val="0"/>
        <w:textAlignment w:val="baseline"/>
        <w:rPr>
          <w:rFonts w:ascii="ＭＳ 明朝" w:hAnsi="Times New Roman"/>
          <w:color w:val="000000"/>
          <w:spacing w:val="16"/>
          <w:kern w:val="0"/>
          <w:szCs w:val="21"/>
        </w:rPr>
      </w:pP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　これに要する日数は、遅延日数に算入しないものとする。</w:t>
      </w:r>
    </w:p>
    <w:p w:rsidR="005B1570" w:rsidRPr="00AD7D4D" w:rsidRDefault="005B1570" w:rsidP="005B1570">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（契約不適合責任）</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lastRenderedPageBreak/>
        <w:t>第１０条　甲は引き渡された成果品が種類又は品質に関して契約の内容に適合しないもの（以下「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5B1570" w:rsidRPr="00AD7D4D" w:rsidRDefault="005B1570" w:rsidP="005B1570">
      <w:pPr>
        <w:suppressAutoHyphens/>
        <w:wordWrap w:val="0"/>
        <w:ind w:left="210" w:hangingChars="100" w:hanging="210"/>
        <w:textAlignment w:val="baseline"/>
        <w:rPr>
          <w:rFonts w:ascii="ＭＳ 明朝" w:hAnsi="ＭＳ 明朝" w:cs="ＭＳ 明朝"/>
          <w:kern w:val="0"/>
          <w:szCs w:val="21"/>
        </w:rPr>
      </w:pPr>
      <w:r w:rsidRPr="00AD7D4D">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5B1570" w:rsidRPr="00AD7D4D" w:rsidRDefault="005B1570" w:rsidP="005B1570">
      <w:pPr>
        <w:suppressAutoHyphens/>
        <w:wordWrap w:val="0"/>
        <w:ind w:left="210" w:hangingChars="100" w:hanging="210"/>
        <w:textAlignment w:val="baseline"/>
        <w:rPr>
          <w:rFonts w:ascii="ＭＳ 明朝" w:hAnsi="ＭＳ 明朝" w:cs="ＭＳ 明朝"/>
          <w:kern w:val="0"/>
          <w:szCs w:val="21"/>
        </w:rPr>
      </w:pPr>
      <w:r w:rsidRPr="00AD7D4D">
        <w:rPr>
          <w:rFonts w:ascii="ＭＳ 明朝" w:hAnsi="ＭＳ 明朝" w:cs="ＭＳ 明朝" w:hint="eastAsia"/>
          <w:kern w:val="0"/>
          <w:szCs w:val="21"/>
        </w:rPr>
        <w:t xml:space="preserve">　(１)　履行の追完が不能であるとき。</w:t>
      </w:r>
    </w:p>
    <w:p w:rsidR="005B1570" w:rsidRPr="00AD7D4D" w:rsidRDefault="005B1570" w:rsidP="005B1570">
      <w:pPr>
        <w:suppressAutoHyphens/>
        <w:wordWrap w:val="0"/>
        <w:textAlignment w:val="baseline"/>
        <w:rPr>
          <w:rFonts w:ascii="ＭＳ 明朝" w:hAnsi="ＭＳ 明朝" w:cs="ＭＳ 明朝"/>
          <w:kern w:val="0"/>
          <w:szCs w:val="21"/>
        </w:rPr>
      </w:pPr>
      <w:r w:rsidRPr="00AD7D4D">
        <w:rPr>
          <w:rFonts w:ascii="ＭＳ 明朝" w:hAnsi="ＭＳ 明朝" w:cs="ＭＳ 明朝" w:hint="eastAsia"/>
          <w:kern w:val="0"/>
          <w:szCs w:val="21"/>
        </w:rPr>
        <w:t xml:space="preserve">　(２)　乙が履行の追完を拒絶する意思を明確に表示したとき。</w:t>
      </w:r>
    </w:p>
    <w:p w:rsidR="005B1570" w:rsidRPr="00AD7D4D" w:rsidRDefault="005B1570" w:rsidP="005B1570">
      <w:pPr>
        <w:suppressAutoHyphens/>
        <w:wordWrap w:val="0"/>
        <w:ind w:left="630" w:hangingChars="300" w:hanging="630"/>
        <w:textAlignment w:val="baseline"/>
        <w:rPr>
          <w:rFonts w:ascii="ＭＳ 明朝" w:hAnsi="ＭＳ 明朝" w:cs="ＭＳ 明朝"/>
          <w:kern w:val="0"/>
          <w:szCs w:val="21"/>
        </w:rPr>
      </w:pPr>
      <w:r w:rsidRPr="00AD7D4D">
        <w:rPr>
          <w:rFonts w:ascii="ＭＳ 明朝" w:hAnsi="ＭＳ 明朝" w:cs="ＭＳ 明朝" w:hint="eastAsia"/>
          <w:kern w:val="0"/>
          <w:szCs w:val="21"/>
        </w:rPr>
        <w:t xml:space="preserve">　(３)　契約の性質又は当事者の意思表示により、特定の日時又は一定の期間内に履行しなければ契約をした目的を達することができない場合において、乙が履行の追完をしないでその時期を経過したとき。</w:t>
      </w:r>
    </w:p>
    <w:p w:rsidR="005B1570" w:rsidRPr="00AD7D4D" w:rsidRDefault="005B1570" w:rsidP="005B1570">
      <w:pPr>
        <w:overflowPunct w:val="0"/>
        <w:ind w:left="630" w:hangingChars="300" w:hanging="630"/>
        <w:textAlignment w:val="baseline"/>
        <w:rPr>
          <w:rFonts w:ascii="ＭＳ 明朝" w:hAnsi="ＭＳ 明朝" w:cs="ＭＳ 明朝"/>
          <w:kern w:val="0"/>
          <w:szCs w:val="21"/>
        </w:rPr>
      </w:pPr>
      <w:r w:rsidRPr="00AD7D4D">
        <w:rPr>
          <w:rFonts w:ascii="ＭＳ 明朝" w:hAnsi="ＭＳ 明朝" w:cs="ＭＳ 明朝" w:hint="eastAsia"/>
          <w:kern w:val="0"/>
          <w:szCs w:val="21"/>
        </w:rPr>
        <w:t xml:space="preserve">　(４)　前３号に掲げる場合のほか、甲がこの項の規定による催告をしても履行の追完を受ける見込みがないことが明らかであるとき。</w:t>
      </w:r>
    </w:p>
    <w:p w:rsidR="00D83FEC" w:rsidRPr="00AD7D4D" w:rsidRDefault="00D83FEC" w:rsidP="005B1570">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（委託料の支払）</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D83FEC" w:rsidRPr="00AD7D4D" w:rsidRDefault="00907505"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２</w:t>
      </w:r>
      <w:r w:rsidR="00D83FEC" w:rsidRPr="00AD7D4D">
        <w:rPr>
          <w:rFonts w:ascii="Times New Roman" w:hAnsi="Times New Roman" w:cs="ＭＳ 明朝" w:hint="eastAsia"/>
          <w:kern w:val="0"/>
          <w:szCs w:val="21"/>
        </w:rPr>
        <w:t xml:space="preserve">　甲は、前項の規定による請求を受理したときは、その日から３０日以内に委託料を支払わなければならない。</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（甲の催告による解除権）</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第１２条　甲は、乙が次の各号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B1570" w:rsidRPr="00AD7D4D" w:rsidRDefault="005B1570" w:rsidP="005B1570">
      <w:pPr>
        <w:overflowPunct w:val="0"/>
        <w:ind w:firstLineChars="100" w:firstLine="210"/>
        <w:textAlignment w:val="baseline"/>
        <w:rPr>
          <w:rFonts w:ascii="Times New Roman" w:hAnsi="Times New Roman" w:cs="ＭＳ 明朝"/>
          <w:kern w:val="0"/>
          <w:szCs w:val="21"/>
        </w:rPr>
      </w:pPr>
      <w:r w:rsidRPr="00AD7D4D">
        <w:rPr>
          <w:rFonts w:ascii="ＭＳ 明朝" w:hAnsi="ＭＳ 明朝" w:cs="ＭＳ 明朝" w:hint="eastAsia"/>
          <w:kern w:val="0"/>
          <w:szCs w:val="21"/>
        </w:rPr>
        <w:t>(１)　正当な理由なく、着手すべき期日を過ぎても業務に着手しないとき。</w:t>
      </w:r>
    </w:p>
    <w:p w:rsidR="005B1570" w:rsidRPr="00AD7D4D" w:rsidRDefault="005B1570" w:rsidP="005B1570">
      <w:pPr>
        <w:overflowPunct w:val="0"/>
        <w:ind w:left="630" w:hangingChars="300" w:hanging="63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(３)　正当な理由なく、第１０条第１項の履行の追完がなされないとき。</w:t>
      </w:r>
    </w:p>
    <w:p w:rsidR="005B1570" w:rsidRPr="00AD7D4D" w:rsidRDefault="005B1570" w:rsidP="005B1570">
      <w:pPr>
        <w:overflowPunct w:val="0"/>
        <w:ind w:firstLineChars="100" w:firstLine="210"/>
        <w:textAlignment w:val="baseline"/>
        <w:rPr>
          <w:rFonts w:asciiTheme="minorEastAsia" w:eastAsiaTheme="minorEastAsia" w:hAnsiTheme="minorEastAsia" w:cs="ＭＳ 明朝"/>
          <w:kern w:val="0"/>
          <w:szCs w:val="21"/>
        </w:rPr>
      </w:pPr>
      <w:r w:rsidRPr="00AD7D4D">
        <w:rPr>
          <w:rFonts w:asciiTheme="minorEastAsia" w:eastAsiaTheme="minorEastAsia" w:hAnsiTheme="minorEastAsia" w:cs="ＭＳ 明朝" w:hint="eastAsia"/>
          <w:kern w:val="0"/>
          <w:szCs w:val="21"/>
        </w:rPr>
        <w:t>(４)　前各号に掲げる場合のほか、この契約に違反したとき。</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（甲の催告によらない解除権）</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第１３条　甲は、乙が次の各号のいずれかに該当するときは、直ちにこの契約を解除することができる。</w:t>
      </w:r>
    </w:p>
    <w:p w:rsidR="005B1570" w:rsidRPr="00AD7D4D" w:rsidRDefault="005B1570" w:rsidP="005B1570">
      <w:pPr>
        <w:overflowPunct w:val="0"/>
        <w:textAlignment w:val="baseline"/>
        <w:rPr>
          <w:rFonts w:ascii="ＭＳ 明朝" w:hAnsi="ＭＳ 明朝" w:cs="ＭＳ 明朝"/>
          <w:kern w:val="0"/>
          <w:szCs w:val="21"/>
        </w:rPr>
      </w:pPr>
      <w:r w:rsidRPr="00AD7D4D">
        <w:rPr>
          <w:rFonts w:ascii="Times New Roman" w:hAnsi="Times New Roman" w:cs="ＭＳ 明朝" w:hint="eastAsia"/>
          <w:kern w:val="0"/>
          <w:szCs w:val="21"/>
        </w:rPr>
        <w:t xml:space="preserve">　</w:t>
      </w:r>
      <w:r w:rsidRPr="00AD7D4D">
        <w:rPr>
          <w:rFonts w:ascii="ＭＳ 明朝" w:hAnsi="ＭＳ 明朝" w:cs="ＭＳ 明朝" w:hint="eastAsia"/>
          <w:kern w:val="0"/>
          <w:szCs w:val="21"/>
        </w:rPr>
        <w:t>(１)　この契約の業務を完了させることができないことが明らかであるとき。</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ＭＳ 明朝" w:hAnsi="ＭＳ 明朝" w:cs="ＭＳ 明朝" w:hint="eastAsia"/>
          <w:kern w:val="0"/>
          <w:szCs w:val="21"/>
        </w:rPr>
        <w:t xml:space="preserve">　(２)　乙がこの契約の債務の履行を拒絶する意思を明確に表示したとき。　</w:t>
      </w:r>
    </w:p>
    <w:p w:rsidR="005B1570" w:rsidRPr="00AD7D4D" w:rsidRDefault="005B1570" w:rsidP="005B1570">
      <w:pPr>
        <w:overflowPunct w:val="0"/>
        <w:ind w:leftChars="100" w:left="630" w:hangingChars="200" w:hanging="420"/>
        <w:textAlignment w:val="baseline"/>
        <w:rPr>
          <w:rFonts w:ascii="ＭＳ 明朝" w:hAnsi="ＭＳ 明朝" w:cs="ＭＳ 明朝"/>
          <w:kern w:val="0"/>
          <w:szCs w:val="21"/>
        </w:rPr>
      </w:pPr>
      <w:r w:rsidRPr="00AD7D4D">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5B1570" w:rsidRPr="00AD7D4D" w:rsidRDefault="005B1570" w:rsidP="005B1570">
      <w:pPr>
        <w:overflowPunct w:val="0"/>
        <w:ind w:leftChars="100" w:left="630" w:hangingChars="200" w:hanging="420"/>
        <w:textAlignment w:val="baseline"/>
        <w:rPr>
          <w:rFonts w:ascii="ＭＳ 明朝" w:hAnsi="ＭＳ 明朝" w:cs="ＭＳ 明朝"/>
          <w:kern w:val="0"/>
          <w:szCs w:val="21"/>
        </w:rPr>
      </w:pPr>
      <w:r w:rsidRPr="00AD7D4D">
        <w:rPr>
          <w:rFonts w:ascii="ＭＳ 明朝" w:hAnsi="ＭＳ 明朝" w:cs="ＭＳ 明朝" w:hint="eastAsia"/>
          <w:kern w:val="0"/>
          <w:szCs w:val="21"/>
        </w:rPr>
        <w:t>(４)　契約の性質や当事者の意思表示により。特定の日時又は一定の期間内に履行しなければ契約をした目的を達することができない場合において、乙が履行を</w:t>
      </w:r>
      <w:r w:rsidR="007A3295">
        <w:rPr>
          <w:rFonts w:ascii="ＭＳ 明朝" w:hAnsi="ＭＳ 明朝" w:cs="ＭＳ 明朝" w:hint="eastAsia"/>
          <w:kern w:val="0"/>
          <w:szCs w:val="21"/>
        </w:rPr>
        <w:t>しない</w:t>
      </w:r>
      <w:r w:rsidRPr="00AD7D4D">
        <w:rPr>
          <w:rFonts w:ascii="ＭＳ 明朝" w:hAnsi="ＭＳ 明朝" w:cs="ＭＳ 明朝" w:hint="eastAsia"/>
          <w:kern w:val="0"/>
          <w:szCs w:val="21"/>
        </w:rPr>
        <w:t>でその時期を経過したとき。</w:t>
      </w:r>
    </w:p>
    <w:p w:rsidR="005B1570" w:rsidRPr="00AD7D4D" w:rsidRDefault="005B1570" w:rsidP="005B1570">
      <w:pPr>
        <w:overflowPunct w:val="0"/>
        <w:ind w:leftChars="100" w:left="630" w:hangingChars="200" w:hanging="420"/>
        <w:textAlignment w:val="baseline"/>
        <w:rPr>
          <w:rFonts w:ascii="ＭＳ 明朝" w:hAnsi="ＭＳ 明朝" w:cs="ＭＳ 明朝"/>
          <w:kern w:val="0"/>
          <w:szCs w:val="21"/>
        </w:rPr>
      </w:pPr>
      <w:r w:rsidRPr="00AD7D4D">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前各号に掲げる場合のほか、乙がその債務の履行をせず、甲が前条の催告をしても契約をした目的に達するのに足りる履行がされる見込みがないことが明らかであ</w:t>
      </w:r>
      <w:r w:rsidRPr="00AD7D4D">
        <w:rPr>
          <w:rFonts w:ascii="ＭＳ 明朝" w:hAnsi="ＭＳ 明朝" w:cs="ＭＳ 明朝" w:hint="eastAsia"/>
          <w:kern w:val="0"/>
          <w:szCs w:val="21"/>
        </w:rPr>
        <w:lastRenderedPageBreak/>
        <w:t>るとき。</w:t>
      </w:r>
    </w:p>
    <w:p w:rsidR="005B1570" w:rsidRPr="00AD7D4D" w:rsidRDefault="005B1570" w:rsidP="005B1570">
      <w:pPr>
        <w:overflowPunct w:val="0"/>
        <w:ind w:firstLineChars="100" w:firstLine="210"/>
        <w:textAlignment w:val="baseline"/>
        <w:rPr>
          <w:rFonts w:ascii="ＭＳ 明朝" w:hAnsi="ＭＳ 明朝" w:cs="ＭＳ 明朝"/>
          <w:kern w:val="0"/>
          <w:szCs w:val="21"/>
        </w:rPr>
      </w:pPr>
      <w:r w:rsidRPr="00AD7D4D">
        <w:rPr>
          <w:rFonts w:ascii="ＭＳ 明朝" w:hAnsi="ＭＳ 明朝" w:cs="ＭＳ 明朝" w:hint="eastAsia"/>
          <w:kern w:val="0"/>
          <w:szCs w:val="21"/>
        </w:rPr>
        <w:t>(６)　第１５条及び第１６条の規定によらないでこの契約の解除を申し出たとき。</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（甲の責めに帰すべき事由による場合の解除の制限）</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第１４条　第１２条及び前条各号に定める場合が甲の責めに帰すべき事由によるものであるときは、甲は前２条の規定による解除をすることができない。</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（乙の催告による解除権）</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第１５条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（乙の催告によらない解除権）</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第１６条　乙は</w:t>
      </w:r>
      <w:r w:rsidRPr="00AD7D4D">
        <w:rPr>
          <w:rFonts w:ascii="ＭＳ 明朝" w:hAnsi="ＭＳ 明朝" w:cs="ＭＳ 明朝" w:hint="eastAsia"/>
          <w:kern w:val="0"/>
          <w:szCs w:val="21"/>
        </w:rPr>
        <w:t>第７条の規定により設計図書を変更したため請負代金額が３分の２以上減少したとき</w:t>
      </w:r>
      <w:r w:rsidRPr="00AD7D4D">
        <w:rPr>
          <w:rFonts w:ascii="Times New Roman" w:hAnsi="Times New Roman" w:cs="ＭＳ 明朝" w:hint="eastAsia"/>
          <w:kern w:val="0"/>
          <w:szCs w:val="21"/>
        </w:rPr>
        <w:t>は、直ちにこの契約を解除することができる。</w:t>
      </w:r>
    </w:p>
    <w:p w:rsidR="005B1570" w:rsidRPr="00AD7D4D" w:rsidRDefault="005B1570" w:rsidP="005B1570">
      <w:pPr>
        <w:overflowPunct w:val="0"/>
        <w:ind w:left="630" w:hangingChars="300" w:hanging="630"/>
        <w:textAlignment w:val="baseline"/>
        <w:rPr>
          <w:rFonts w:ascii="Times New Roman" w:hAnsi="Times New Roman" w:cs="ＭＳ 明朝"/>
          <w:kern w:val="0"/>
          <w:szCs w:val="21"/>
        </w:rPr>
      </w:pPr>
      <w:r w:rsidRPr="00AD7D4D">
        <w:rPr>
          <w:rFonts w:ascii="Times New Roman" w:hAnsi="Times New Roman" w:cs="ＭＳ 明朝" w:hint="eastAsia"/>
          <w:kern w:val="0"/>
          <w:szCs w:val="21"/>
        </w:rPr>
        <w:t>（乙の責めに帰すべき事由による場合の解除の制限）</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第１７条　第１５条又は前条に定める場合が乙の責めに帰すべき事由によるものであるときは、乙は前２条の規定による契約の解除をすることができない。</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（解除に伴う措置）</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第１８条　甲は、成果品が引き渡される前に解除された場合においては、出来形部分を検査の上、当該検査に合格した部分の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２　前項の場合において、検査又は復旧に直接要する費用は、乙の負担とする。</w:t>
      </w:r>
    </w:p>
    <w:p w:rsidR="005B1570" w:rsidRPr="00AD7D4D" w:rsidRDefault="005B1570" w:rsidP="005B1570">
      <w:pPr>
        <w:overflowPunct w:val="0"/>
        <w:ind w:left="210" w:hangingChars="100" w:hanging="21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３　成果品が引渡される前にこの契約が解除された場合は、解除に伴い生じる事項の処理については甲及び乙が民法の規定に従って協議して決める。　</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（甲の損害賠償請求権）</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第１９条　甲は、乙が次の各号のいずれかに該当するときは、これによって生じた損害の賠償を請求することができる。</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ＭＳ 明朝" w:hAnsi="ＭＳ 明朝" w:cs="ＭＳ 明朝" w:hint="eastAsia"/>
          <w:kern w:val="0"/>
          <w:szCs w:val="21"/>
        </w:rPr>
        <w:t>(１)　履行期間内に業務を完了することができないとき。</w:t>
      </w:r>
    </w:p>
    <w:p w:rsidR="005B1570" w:rsidRPr="00AD7D4D" w:rsidRDefault="005B1570" w:rsidP="005B1570">
      <w:pPr>
        <w:overflowPunct w:val="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(２)　引き渡された成果品に契約不適合があるとき。</w:t>
      </w:r>
    </w:p>
    <w:p w:rsidR="005B1570" w:rsidRPr="00AD7D4D" w:rsidRDefault="005B1570" w:rsidP="005B1570">
      <w:pPr>
        <w:overflowPunct w:val="0"/>
        <w:ind w:left="630" w:hangingChars="300" w:hanging="63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(３)　第１２条又は第１３条の規定により、業務完了後にこの契約が解除されたとき。</w:t>
      </w:r>
    </w:p>
    <w:p w:rsidR="005B1570" w:rsidRPr="00AD7D4D" w:rsidRDefault="005B1570" w:rsidP="005B1570">
      <w:pPr>
        <w:overflowPunct w:val="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5B1570" w:rsidRPr="00AD7D4D" w:rsidRDefault="005B1570" w:rsidP="005B1570">
      <w:pPr>
        <w:overflowPunct w:val="0"/>
        <w:textAlignment w:val="baseline"/>
        <w:rPr>
          <w:rFonts w:asciiTheme="minorEastAsia" w:eastAsiaTheme="minorEastAsia" w:hAnsiTheme="minorEastAsia" w:cs="ＭＳ 明朝"/>
          <w:kern w:val="0"/>
          <w:szCs w:val="21"/>
        </w:rPr>
      </w:pPr>
      <w:r w:rsidRPr="00AD7D4D">
        <w:rPr>
          <w:rFonts w:asciiTheme="minorEastAsia" w:eastAsiaTheme="minorEastAsia" w:hAnsiTheme="minorEastAsia" w:cs="ＭＳ 明朝" w:hint="eastAsia"/>
          <w:kern w:val="0"/>
          <w:szCs w:val="21"/>
        </w:rPr>
        <w:t xml:space="preserve">　　　行が不能であるとき。</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２　次の各号のいずれかに該当するときは、前項の損害賠償に代えて、乙は、請負代金額の１００分の１０に相当する額を違約金として甲の指定する期間内に支払わなければならない。</w:t>
      </w:r>
    </w:p>
    <w:p w:rsidR="005B1570" w:rsidRPr="00AD7D4D" w:rsidRDefault="005B1570" w:rsidP="005B1570">
      <w:pPr>
        <w:overflowPunct w:val="0"/>
        <w:ind w:left="630" w:hangingChars="300" w:hanging="63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(１)　第１２条及び第１３条の規定により業務完了前にこの契約が解除されたとき。</w:t>
      </w:r>
    </w:p>
    <w:p w:rsidR="005B1570" w:rsidRPr="00AD7D4D" w:rsidRDefault="005B1570" w:rsidP="005B1570">
      <w:pPr>
        <w:overflowPunct w:val="0"/>
        <w:ind w:left="630" w:hangingChars="300" w:hanging="63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(２)　業務完了前に、乙がその債務の履行を拒否し、または乙の責めに帰すべき事由によって乙の債務について履行不能となったとき。</w:t>
      </w:r>
    </w:p>
    <w:p w:rsidR="005B1570" w:rsidRPr="00AD7D4D" w:rsidRDefault="005B1570" w:rsidP="005B1570">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３</w:t>
      </w:r>
      <w:r w:rsidRPr="00AD7D4D">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次の各号に掲げる者がこの契約を解除した場合は、前項第２号に該当する場合とみなす。</w:t>
      </w:r>
    </w:p>
    <w:p w:rsidR="005B1570" w:rsidRPr="00AD7D4D" w:rsidRDefault="005B1570" w:rsidP="005B1570">
      <w:pPr>
        <w:overflowPunct w:val="0"/>
        <w:ind w:left="630" w:hangingChars="300" w:hanging="63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5B1570" w:rsidRPr="00AD7D4D" w:rsidRDefault="005B1570" w:rsidP="005B1570">
      <w:pPr>
        <w:overflowPunct w:val="0"/>
        <w:ind w:left="630" w:hangingChars="300" w:hanging="630"/>
        <w:textAlignment w:val="baseline"/>
        <w:rPr>
          <w:rFonts w:ascii="Times New Roman" w:hAnsi="Times New Roman" w:cs="ＭＳ 明朝"/>
          <w:kern w:val="0"/>
          <w:szCs w:val="21"/>
        </w:rPr>
      </w:pPr>
      <w:r w:rsidRPr="00AD7D4D">
        <w:rPr>
          <w:rFonts w:ascii="Times New Roman" w:hAnsi="Times New Roman" w:cs="ＭＳ 明朝" w:hint="eastAsia"/>
          <w:kern w:val="0"/>
          <w:szCs w:val="21"/>
        </w:rPr>
        <w:lastRenderedPageBreak/>
        <w:t xml:space="preserve">　</w:t>
      </w:r>
      <w:r w:rsidRPr="00AD7D4D">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5B1570" w:rsidRPr="00AD7D4D" w:rsidRDefault="005B1570" w:rsidP="005B1570">
      <w:pPr>
        <w:overflowPunct w:val="0"/>
        <w:ind w:left="630" w:hangingChars="300" w:hanging="63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５　第１項第１号の場合においては、甲は、請負代金額から出来形部分に相応する請負代金額を控除した額につき、遅延日数に応じ、年２．</w:t>
      </w:r>
      <w:r w:rsidR="00034959">
        <w:rPr>
          <w:rFonts w:ascii="Times New Roman" w:hAnsi="Times New Roman" w:cs="ＭＳ 明朝" w:hint="eastAsia"/>
          <w:kern w:val="0"/>
          <w:szCs w:val="21"/>
        </w:rPr>
        <w:t>５</w:t>
      </w:r>
      <w:r w:rsidRPr="00AD7D4D">
        <w:rPr>
          <w:rFonts w:ascii="Times New Roman" w:hAnsi="Times New Roman" w:cs="ＭＳ 明朝" w:hint="eastAsia"/>
          <w:kern w:val="0"/>
          <w:szCs w:val="21"/>
        </w:rPr>
        <w:t>パーセントの割合で計算した額を請求するものとする。</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６　第２項の場合において、第２３条の規定により契約保証金の納付又はこれに代わる担保の提供が行われているときは、甲は、当該契約保証金又は担保をもって同項の違約金に充当することができる。</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（乙の損害賠償請求等）</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第２０条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(１)　第１５条又は第１６条の規定によりこの契約が解除されたとき。</w:t>
      </w:r>
    </w:p>
    <w:p w:rsidR="005B1570" w:rsidRPr="00AD7D4D" w:rsidRDefault="005B1570" w:rsidP="005B1570">
      <w:pPr>
        <w:overflowPunct w:val="0"/>
        <w:ind w:left="630" w:hangingChars="300" w:hanging="630"/>
        <w:textAlignment w:val="baseline"/>
        <w:rPr>
          <w:rFonts w:asciiTheme="minorEastAsia" w:eastAsiaTheme="minorEastAsia" w:hAnsiTheme="minorEastAsia" w:cs="ＭＳ 明朝"/>
          <w:kern w:val="0"/>
          <w:szCs w:val="21"/>
        </w:rPr>
      </w:pPr>
      <w:r w:rsidRPr="00AD7D4D">
        <w:rPr>
          <w:rFonts w:ascii="Times New Roman" w:hAnsi="Times New Roman" w:cs="ＭＳ 明朝" w:hint="eastAsia"/>
          <w:kern w:val="0"/>
          <w:szCs w:val="21"/>
        </w:rPr>
        <w:t xml:space="preserve">　</w:t>
      </w:r>
      <w:r w:rsidRPr="00AD7D4D">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5B1570" w:rsidRPr="00AD7D4D" w:rsidRDefault="00C732AF" w:rsidP="005B1570">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２　第１１条第２</w:t>
      </w:r>
      <w:r w:rsidR="005B1570" w:rsidRPr="00AD7D4D">
        <w:rPr>
          <w:rFonts w:ascii="Times New Roman" w:hAnsi="Times New Roman" w:cs="ＭＳ 明朝" w:hint="eastAsia"/>
          <w:kern w:val="0"/>
          <w:szCs w:val="21"/>
        </w:rPr>
        <w:t>項の規定による請負代金の支払いが遅れた場合においては、乙は、未受領金額につき遅延日数に応じ、年２．</w:t>
      </w:r>
      <w:r w:rsidR="00034959">
        <w:rPr>
          <w:rFonts w:ascii="Times New Roman" w:hAnsi="Times New Roman" w:cs="ＭＳ 明朝" w:hint="eastAsia"/>
          <w:kern w:val="0"/>
          <w:szCs w:val="21"/>
        </w:rPr>
        <w:t>５</w:t>
      </w:r>
      <w:bookmarkStart w:id="0" w:name="_GoBack"/>
      <w:bookmarkEnd w:id="0"/>
      <w:r w:rsidR="005B1570" w:rsidRPr="00AD7D4D">
        <w:rPr>
          <w:rFonts w:ascii="Times New Roman" w:hAnsi="Times New Roman" w:cs="ＭＳ 明朝" w:hint="eastAsia"/>
          <w:kern w:val="0"/>
          <w:szCs w:val="21"/>
        </w:rPr>
        <w:t>パーセントの割合で計算した額の遅延利息の支払いを甲に請求することができる。</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（契約不適合責任期間）</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第２１条　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２　前項の請求等は、具体的な契約不適合の内容、請求する損害額の算定の根拠等当該請求等の根拠等を示して、乙の契約不適合責任を問う意思を明確に告げることで行う。</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４　甲は、第１項の請求を行ったときは、当該請求等の根拠となる契約不適合に関し、民</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 xml:space="preserve">　法の消滅時効の範囲で、当該請求等以外に必要と認められる請求等をすることができる。</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5B1570" w:rsidRPr="00AD7D4D" w:rsidRDefault="005B1570" w:rsidP="005B1570">
      <w:pPr>
        <w:overflowPunct w:val="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６　民法第６３７条第１項の規定は、契約不適合責任期間については適用しない。</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w:t>
      </w:r>
      <w:r w:rsidRPr="00AD7D4D">
        <w:rPr>
          <w:rFonts w:ascii="Times New Roman" w:hAnsi="Times New Roman" w:cs="ＭＳ 明朝" w:hint="eastAsia"/>
          <w:kern w:val="0"/>
          <w:szCs w:val="21"/>
        </w:rPr>
        <w:lastRenderedPageBreak/>
        <w:t>ることはできない。ただし、乙がその契約不適合がある</w:t>
      </w:r>
      <w:r w:rsidR="00C732AF">
        <w:rPr>
          <w:rFonts w:ascii="Times New Roman" w:hAnsi="Times New Roman" w:cs="ＭＳ 明朝" w:hint="eastAsia"/>
          <w:kern w:val="0"/>
          <w:szCs w:val="21"/>
        </w:rPr>
        <w:t>と知って</w:t>
      </w:r>
      <w:r w:rsidRPr="00AD7D4D">
        <w:rPr>
          <w:rFonts w:ascii="Times New Roman" w:hAnsi="Times New Roman" w:cs="ＭＳ 明朝" w:hint="eastAsia"/>
          <w:kern w:val="0"/>
          <w:szCs w:val="21"/>
        </w:rPr>
        <w:t>いたときは、この限りでない。</w:t>
      </w:r>
    </w:p>
    <w:p w:rsidR="005B1570" w:rsidRPr="00AD7D4D" w:rsidRDefault="005B1570" w:rsidP="005B1570">
      <w:pPr>
        <w:overflowPunct w:val="0"/>
        <w:ind w:left="210" w:hangingChars="100" w:hanging="210"/>
        <w:textAlignment w:val="baseline"/>
        <w:rPr>
          <w:rFonts w:ascii="Times New Roman" w:hAnsi="Times New Roman" w:cs="ＭＳ 明朝"/>
          <w:kern w:val="0"/>
          <w:szCs w:val="21"/>
        </w:rPr>
      </w:pPr>
      <w:r w:rsidRPr="00AD7D4D">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指図の不適当であることを知りながらこれを通知しなかったときは、この限りでない。</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（秘密の保持等）</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第</w:t>
      </w:r>
      <w:r w:rsidR="005B1570" w:rsidRPr="00AD7D4D">
        <w:rPr>
          <w:rFonts w:ascii="Times New Roman" w:hAnsi="Times New Roman" w:cs="ＭＳ 明朝" w:hint="eastAsia"/>
          <w:kern w:val="0"/>
          <w:szCs w:val="21"/>
        </w:rPr>
        <w:t>２２</w:t>
      </w:r>
      <w:r w:rsidRPr="00AD7D4D">
        <w:rPr>
          <w:rFonts w:ascii="Times New Roman" w:hAnsi="Times New Roman" w:cs="ＭＳ 明朝" w:hint="eastAsia"/>
          <w:kern w:val="0"/>
          <w:szCs w:val="21"/>
        </w:rPr>
        <w:t>条　乙は、委託業務の処理上、知り得た秘密を他人に漏らしてはならない。</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（契約書作成費用の負担）</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第</w:t>
      </w:r>
      <w:r w:rsidR="005B1570" w:rsidRPr="00AD7D4D">
        <w:rPr>
          <w:rFonts w:ascii="Times New Roman" w:hAnsi="Times New Roman" w:cs="ＭＳ 明朝" w:hint="eastAsia"/>
          <w:kern w:val="0"/>
          <w:szCs w:val="21"/>
        </w:rPr>
        <w:t>２３</w:t>
      </w:r>
      <w:r w:rsidRPr="00AD7D4D">
        <w:rPr>
          <w:rFonts w:ascii="Times New Roman" w:hAnsi="Times New Roman" w:cs="ＭＳ 明朝" w:hint="eastAsia"/>
          <w:kern w:val="0"/>
          <w:szCs w:val="21"/>
        </w:rPr>
        <w:t>条　この契約の作成に必要な費用は、すべて乙の負担とする。</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（その他）</w:t>
      </w:r>
    </w:p>
    <w:p w:rsidR="00D83FEC" w:rsidRPr="00AD7D4D" w:rsidRDefault="00D83FEC" w:rsidP="00D83FEC">
      <w:pPr>
        <w:overflowPunct w:val="0"/>
        <w:textAlignment w:val="baseline"/>
        <w:rPr>
          <w:rFonts w:ascii="ＭＳ 明朝" w:hAnsi="Times New Roman"/>
          <w:spacing w:val="16"/>
          <w:kern w:val="0"/>
          <w:szCs w:val="21"/>
        </w:rPr>
      </w:pPr>
      <w:r w:rsidRPr="00AD7D4D">
        <w:rPr>
          <w:rFonts w:ascii="Times New Roman" w:hAnsi="Times New Roman" w:cs="ＭＳ 明朝" w:hint="eastAsia"/>
          <w:kern w:val="0"/>
          <w:szCs w:val="21"/>
        </w:rPr>
        <w:t>第</w:t>
      </w:r>
      <w:r w:rsidR="005B1570" w:rsidRPr="00AD7D4D">
        <w:rPr>
          <w:rFonts w:ascii="Times New Roman" w:hAnsi="Times New Roman" w:cs="ＭＳ 明朝" w:hint="eastAsia"/>
          <w:kern w:val="0"/>
          <w:szCs w:val="21"/>
        </w:rPr>
        <w:t>２４</w:t>
      </w:r>
      <w:r w:rsidRPr="00AD7D4D">
        <w:rPr>
          <w:rFonts w:ascii="Times New Roman" w:hAnsi="Times New Roman" w:cs="ＭＳ 明朝" w:hint="eastAsia"/>
          <w:kern w:val="0"/>
          <w:szCs w:val="21"/>
        </w:rPr>
        <w:t>条　この契約書に定めのない事項又はこの契約書に疑義が生じた場合は、必要に応じて甲乙協議して定めるものとする。</w:t>
      </w:r>
    </w:p>
    <w:p w:rsidR="00D83FEC" w:rsidRPr="00AD7D4D" w:rsidRDefault="00D83FEC" w:rsidP="00D83FEC">
      <w:pPr>
        <w:overflowPunct w:val="0"/>
        <w:textAlignment w:val="baseline"/>
        <w:rPr>
          <w:rFonts w:ascii="ＭＳ 明朝" w:hAnsi="Times New Roman"/>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p>
    <w:sectPr w:rsidR="00D83FEC" w:rsidRPr="00D83FEC"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41" w:rsidRDefault="00883841" w:rsidP="00257D2C">
      <w:r>
        <w:separator/>
      </w:r>
    </w:p>
  </w:endnote>
  <w:endnote w:type="continuationSeparator" w:id="0">
    <w:p w:rsidR="00883841" w:rsidRDefault="00883841" w:rsidP="0025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41" w:rsidRDefault="00883841" w:rsidP="00257D2C">
      <w:r>
        <w:separator/>
      </w:r>
    </w:p>
  </w:footnote>
  <w:footnote w:type="continuationSeparator" w:id="0">
    <w:p w:rsidR="00883841" w:rsidRDefault="00883841" w:rsidP="0025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EC"/>
    <w:rsid w:val="0000020E"/>
    <w:rsid w:val="00003F4E"/>
    <w:rsid w:val="000145BC"/>
    <w:rsid w:val="000228F6"/>
    <w:rsid w:val="0002561B"/>
    <w:rsid w:val="00025708"/>
    <w:rsid w:val="00032EE4"/>
    <w:rsid w:val="00034959"/>
    <w:rsid w:val="00036CDA"/>
    <w:rsid w:val="00037E6E"/>
    <w:rsid w:val="000433C8"/>
    <w:rsid w:val="00053181"/>
    <w:rsid w:val="000614B6"/>
    <w:rsid w:val="00064C11"/>
    <w:rsid w:val="00065D84"/>
    <w:rsid w:val="00071B8F"/>
    <w:rsid w:val="000831D5"/>
    <w:rsid w:val="0008615C"/>
    <w:rsid w:val="00087758"/>
    <w:rsid w:val="000930EB"/>
    <w:rsid w:val="000A147D"/>
    <w:rsid w:val="000D2BF5"/>
    <w:rsid w:val="000D3008"/>
    <w:rsid w:val="000F4677"/>
    <w:rsid w:val="001031F9"/>
    <w:rsid w:val="001076DB"/>
    <w:rsid w:val="00117928"/>
    <w:rsid w:val="001244A3"/>
    <w:rsid w:val="00131812"/>
    <w:rsid w:val="00134AC3"/>
    <w:rsid w:val="00157225"/>
    <w:rsid w:val="00157410"/>
    <w:rsid w:val="001610FD"/>
    <w:rsid w:val="001716F0"/>
    <w:rsid w:val="001718B2"/>
    <w:rsid w:val="001739F3"/>
    <w:rsid w:val="00176042"/>
    <w:rsid w:val="0017678C"/>
    <w:rsid w:val="00192E77"/>
    <w:rsid w:val="001958BA"/>
    <w:rsid w:val="00195FA1"/>
    <w:rsid w:val="001A1520"/>
    <w:rsid w:val="001A26C8"/>
    <w:rsid w:val="001A4B27"/>
    <w:rsid w:val="001B08AB"/>
    <w:rsid w:val="001B0FF1"/>
    <w:rsid w:val="001B1983"/>
    <w:rsid w:val="001B63BE"/>
    <w:rsid w:val="001C25E6"/>
    <w:rsid w:val="001C4375"/>
    <w:rsid w:val="001C535E"/>
    <w:rsid w:val="001C5836"/>
    <w:rsid w:val="001C692F"/>
    <w:rsid w:val="001D2B5D"/>
    <w:rsid w:val="001D3E10"/>
    <w:rsid w:val="001F0BE4"/>
    <w:rsid w:val="001F1178"/>
    <w:rsid w:val="001F4526"/>
    <w:rsid w:val="001F576C"/>
    <w:rsid w:val="002125AA"/>
    <w:rsid w:val="0021261C"/>
    <w:rsid w:val="00213C15"/>
    <w:rsid w:val="00213D12"/>
    <w:rsid w:val="00223CBB"/>
    <w:rsid w:val="00226DF6"/>
    <w:rsid w:val="0023596E"/>
    <w:rsid w:val="00237DF4"/>
    <w:rsid w:val="00242398"/>
    <w:rsid w:val="00250B97"/>
    <w:rsid w:val="00250C29"/>
    <w:rsid w:val="00250F10"/>
    <w:rsid w:val="00257D2C"/>
    <w:rsid w:val="00261A42"/>
    <w:rsid w:val="00265CD9"/>
    <w:rsid w:val="00265E60"/>
    <w:rsid w:val="00272E46"/>
    <w:rsid w:val="00272EF9"/>
    <w:rsid w:val="0028624D"/>
    <w:rsid w:val="002A0C2B"/>
    <w:rsid w:val="002A30AB"/>
    <w:rsid w:val="002A7C49"/>
    <w:rsid w:val="002B1B80"/>
    <w:rsid w:val="002B76FA"/>
    <w:rsid w:val="002C4335"/>
    <w:rsid w:val="002C6893"/>
    <w:rsid w:val="002C725B"/>
    <w:rsid w:val="002D59E7"/>
    <w:rsid w:val="002E7416"/>
    <w:rsid w:val="0030324A"/>
    <w:rsid w:val="00312225"/>
    <w:rsid w:val="00312C94"/>
    <w:rsid w:val="00316095"/>
    <w:rsid w:val="003375E9"/>
    <w:rsid w:val="00341C50"/>
    <w:rsid w:val="00344B85"/>
    <w:rsid w:val="00356A95"/>
    <w:rsid w:val="0036475D"/>
    <w:rsid w:val="00364E19"/>
    <w:rsid w:val="0036585B"/>
    <w:rsid w:val="003670E8"/>
    <w:rsid w:val="00380FE5"/>
    <w:rsid w:val="00381A25"/>
    <w:rsid w:val="003920EF"/>
    <w:rsid w:val="00392B6A"/>
    <w:rsid w:val="0039328D"/>
    <w:rsid w:val="00395516"/>
    <w:rsid w:val="00397F4C"/>
    <w:rsid w:val="003A2AE1"/>
    <w:rsid w:val="003B5D44"/>
    <w:rsid w:val="003C07E9"/>
    <w:rsid w:val="003C71BB"/>
    <w:rsid w:val="003D079F"/>
    <w:rsid w:val="003D481E"/>
    <w:rsid w:val="003E78CB"/>
    <w:rsid w:val="003F79D3"/>
    <w:rsid w:val="00407672"/>
    <w:rsid w:val="00415D51"/>
    <w:rsid w:val="00423F8D"/>
    <w:rsid w:val="00432B9E"/>
    <w:rsid w:val="00442482"/>
    <w:rsid w:val="00446B53"/>
    <w:rsid w:val="0046043B"/>
    <w:rsid w:val="00477DE1"/>
    <w:rsid w:val="00481014"/>
    <w:rsid w:val="0048300C"/>
    <w:rsid w:val="00485F54"/>
    <w:rsid w:val="00496E17"/>
    <w:rsid w:val="004A0EB8"/>
    <w:rsid w:val="004A2C9E"/>
    <w:rsid w:val="004B3AA7"/>
    <w:rsid w:val="004B7D36"/>
    <w:rsid w:val="004D39BB"/>
    <w:rsid w:val="004D6750"/>
    <w:rsid w:val="004D691E"/>
    <w:rsid w:val="004E2C96"/>
    <w:rsid w:val="004E6BC0"/>
    <w:rsid w:val="004F4A93"/>
    <w:rsid w:val="004F7CCB"/>
    <w:rsid w:val="0050406B"/>
    <w:rsid w:val="005115FB"/>
    <w:rsid w:val="00515420"/>
    <w:rsid w:val="00516AB3"/>
    <w:rsid w:val="005206BD"/>
    <w:rsid w:val="0052641D"/>
    <w:rsid w:val="0052763D"/>
    <w:rsid w:val="00532601"/>
    <w:rsid w:val="00533501"/>
    <w:rsid w:val="0053496C"/>
    <w:rsid w:val="00537C47"/>
    <w:rsid w:val="0055022E"/>
    <w:rsid w:val="00551ACE"/>
    <w:rsid w:val="0055485F"/>
    <w:rsid w:val="00563F93"/>
    <w:rsid w:val="005855CF"/>
    <w:rsid w:val="00591F5C"/>
    <w:rsid w:val="00593191"/>
    <w:rsid w:val="00596673"/>
    <w:rsid w:val="00596CD8"/>
    <w:rsid w:val="005A42E8"/>
    <w:rsid w:val="005B1570"/>
    <w:rsid w:val="005B6429"/>
    <w:rsid w:val="005C53D2"/>
    <w:rsid w:val="005D205A"/>
    <w:rsid w:val="005D3041"/>
    <w:rsid w:val="005D6D9A"/>
    <w:rsid w:val="005F332C"/>
    <w:rsid w:val="005F342A"/>
    <w:rsid w:val="005F6581"/>
    <w:rsid w:val="00613264"/>
    <w:rsid w:val="006161C3"/>
    <w:rsid w:val="00623313"/>
    <w:rsid w:val="00624850"/>
    <w:rsid w:val="00624B40"/>
    <w:rsid w:val="0063347A"/>
    <w:rsid w:val="006424F0"/>
    <w:rsid w:val="006458F5"/>
    <w:rsid w:val="00645BA9"/>
    <w:rsid w:val="00666756"/>
    <w:rsid w:val="00676C7E"/>
    <w:rsid w:val="0069120B"/>
    <w:rsid w:val="00692C74"/>
    <w:rsid w:val="006A5F03"/>
    <w:rsid w:val="006C39C8"/>
    <w:rsid w:val="006C4363"/>
    <w:rsid w:val="006D7EBE"/>
    <w:rsid w:val="006E6E00"/>
    <w:rsid w:val="006F3D9D"/>
    <w:rsid w:val="0070256A"/>
    <w:rsid w:val="00705982"/>
    <w:rsid w:val="00707099"/>
    <w:rsid w:val="007141EC"/>
    <w:rsid w:val="00750CAD"/>
    <w:rsid w:val="00753BE6"/>
    <w:rsid w:val="00754B26"/>
    <w:rsid w:val="007621A8"/>
    <w:rsid w:val="00762C4B"/>
    <w:rsid w:val="00771CD3"/>
    <w:rsid w:val="00773E89"/>
    <w:rsid w:val="007741AD"/>
    <w:rsid w:val="0077539A"/>
    <w:rsid w:val="007758CB"/>
    <w:rsid w:val="00776706"/>
    <w:rsid w:val="007809A2"/>
    <w:rsid w:val="00782D30"/>
    <w:rsid w:val="00790017"/>
    <w:rsid w:val="00796EAC"/>
    <w:rsid w:val="007A0B3B"/>
    <w:rsid w:val="007A0C40"/>
    <w:rsid w:val="007A3295"/>
    <w:rsid w:val="007A7F48"/>
    <w:rsid w:val="007B05EB"/>
    <w:rsid w:val="007B468D"/>
    <w:rsid w:val="007B61E2"/>
    <w:rsid w:val="007C182E"/>
    <w:rsid w:val="007C2103"/>
    <w:rsid w:val="007C5C35"/>
    <w:rsid w:val="007C5DEC"/>
    <w:rsid w:val="007E7568"/>
    <w:rsid w:val="0081700B"/>
    <w:rsid w:val="0082518F"/>
    <w:rsid w:val="0083384C"/>
    <w:rsid w:val="008363FA"/>
    <w:rsid w:val="00847C4E"/>
    <w:rsid w:val="00851CFD"/>
    <w:rsid w:val="00854BD0"/>
    <w:rsid w:val="00855B7B"/>
    <w:rsid w:val="00864467"/>
    <w:rsid w:val="00866AB7"/>
    <w:rsid w:val="00875C66"/>
    <w:rsid w:val="008770BC"/>
    <w:rsid w:val="00883841"/>
    <w:rsid w:val="008845C5"/>
    <w:rsid w:val="00886A82"/>
    <w:rsid w:val="00897C68"/>
    <w:rsid w:val="008B384D"/>
    <w:rsid w:val="008B4D17"/>
    <w:rsid w:val="008D3A45"/>
    <w:rsid w:val="008D5D69"/>
    <w:rsid w:val="008F2D26"/>
    <w:rsid w:val="008F674D"/>
    <w:rsid w:val="00904650"/>
    <w:rsid w:val="00907505"/>
    <w:rsid w:val="00907567"/>
    <w:rsid w:val="0093418F"/>
    <w:rsid w:val="00950CB1"/>
    <w:rsid w:val="00964DD9"/>
    <w:rsid w:val="00970DED"/>
    <w:rsid w:val="00971A96"/>
    <w:rsid w:val="0097799D"/>
    <w:rsid w:val="00985788"/>
    <w:rsid w:val="009955CC"/>
    <w:rsid w:val="009A18E3"/>
    <w:rsid w:val="009A328F"/>
    <w:rsid w:val="009A3BD4"/>
    <w:rsid w:val="009A3FD6"/>
    <w:rsid w:val="009A79A6"/>
    <w:rsid w:val="009B7E21"/>
    <w:rsid w:val="009C31D0"/>
    <w:rsid w:val="009D1E24"/>
    <w:rsid w:val="009D39FB"/>
    <w:rsid w:val="009D5739"/>
    <w:rsid w:val="009D71D4"/>
    <w:rsid w:val="009D7632"/>
    <w:rsid w:val="009E3E4A"/>
    <w:rsid w:val="009E52F9"/>
    <w:rsid w:val="009E5882"/>
    <w:rsid w:val="009F14F1"/>
    <w:rsid w:val="009F3AAC"/>
    <w:rsid w:val="009F4486"/>
    <w:rsid w:val="009F7F0D"/>
    <w:rsid w:val="00A0295D"/>
    <w:rsid w:val="00A0466C"/>
    <w:rsid w:val="00A06BC9"/>
    <w:rsid w:val="00A108FA"/>
    <w:rsid w:val="00A16DCB"/>
    <w:rsid w:val="00A47F00"/>
    <w:rsid w:val="00A54174"/>
    <w:rsid w:val="00A729C8"/>
    <w:rsid w:val="00A76E4F"/>
    <w:rsid w:val="00A829BA"/>
    <w:rsid w:val="00A842A9"/>
    <w:rsid w:val="00AB1315"/>
    <w:rsid w:val="00AC462D"/>
    <w:rsid w:val="00AD3706"/>
    <w:rsid w:val="00AD5234"/>
    <w:rsid w:val="00AD7D4D"/>
    <w:rsid w:val="00AE188D"/>
    <w:rsid w:val="00AE418A"/>
    <w:rsid w:val="00AE5329"/>
    <w:rsid w:val="00AF1650"/>
    <w:rsid w:val="00AF1D2E"/>
    <w:rsid w:val="00AF2DA5"/>
    <w:rsid w:val="00B0057A"/>
    <w:rsid w:val="00B0377C"/>
    <w:rsid w:val="00B059F6"/>
    <w:rsid w:val="00B063E5"/>
    <w:rsid w:val="00B16852"/>
    <w:rsid w:val="00B267E9"/>
    <w:rsid w:val="00B34B86"/>
    <w:rsid w:val="00B379DA"/>
    <w:rsid w:val="00B41CFF"/>
    <w:rsid w:val="00B43C50"/>
    <w:rsid w:val="00B51A20"/>
    <w:rsid w:val="00B51B9A"/>
    <w:rsid w:val="00B52FD8"/>
    <w:rsid w:val="00B61D7F"/>
    <w:rsid w:val="00B6228B"/>
    <w:rsid w:val="00B63D16"/>
    <w:rsid w:val="00B706AD"/>
    <w:rsid w:val="00B86FE7"/>
    <w:rsid w:val="00B92853"/>
    <w:rsid w:val="00BA147B"/>
    <w:rsid w:val="00BA5374"/>
    <w:rsid w:val="00BA70B3"/>
    <w:rsid w:val="00BB262C"/>
    <w:rsid w:val="00BB58F6"/>
    <w:rsid w:val="00BB7DDE"/>
    <w:rsid w:val="00BC26B9"/>
    <w:rsid w:val="00BF2AE9"/>
    <w:rsid w:val="00BF35B9"/>
    <w:rsid w:val="00BF3B03"/>
    <w:rsid w:val="00BF7A3A"/>
    <w:rsid w:val="00C01A55"/>
    <w:rsid w:val="00C0434A"/>
    <w:rsid w:val="00C16D0C"/>
    <w:rsid w:val="00C179CC"/>
    <w:rsid w:val="00C20A2A"/>
    <w:rsid w:val="00C26843"/>
    <w:rsid w:val="00C30DDC"/>
    <w:rsid w:val="00C3554C"/>
    <w:rsid w:val="00C370E1"/>
    <w:rsid w:val="00C37153"/>
    <w:rsid w:val="00C41872"/>
    <w:rsid w:val="00C450A8"/>
    <w:rsid w:val="00C55E74"/>
    <w:rsid w:val="00C67038"/>
    <w:rsid w:val="00C702F1"/>
    <w:rsid w:val="00C70302"/>
    <w:rsid w:val="00C71BA3"/>
    <w:rsid w:val="00C732AF"/>
    <w:rsid w:val="00C836FF"/>
    <w:rsid w:val="00C90C59"/>
    <w:rsid w:val="00C9444A"/>
    <w:rsid w:val="00CB1377"/>
    <w:rsid w:val="00CB18B4"/>
    <w:rsid w:val="00CB2391"/>
    <w:rsid w:val="00CB2EF9"/>
    <w:rsid w:val="00CB5151"/>
    <w:rsid w:val="00CC1323"/>
    <w:rsid w:val="00CD2A8D"/>
    <w:rsid w:val="00CD471E"/>
    <w:rsid w:val="00CE12B4"/>
    <w:rsid w:val="00CE67B0"/>
    <w:rsid w:val="00CF015B"/>
    <w:rsid w:val="00CF405C"/>
    <w:rsid w:val="00CF52B8"/>
    <w:rsid w:val="00D0384B"/>
    <w:rsid w:val="00D058DE"/>
    <w:rsid w:val="00D05EAF"/>
    <w:rsid w:val="00D13CAC"/>
    <w:rsid w:val="00D16FBD"/>
    <w:rsid w:val="00D2129E"/>
    <w:rsid w:val="00D30A24"/>
    <w:rsid w:val="00D36162"/>
    <w:rsid w:val="00D815E1"/>
    <w:rsid w:val="00D83FEC"/>
    <w:rsid w:val="00D94CC4"/>
    <w:rsid w:val="00DC0BE6"/>
    <w:rsid w:val="00DC4784"/>
    <w:rsid w:val="00DD4326"/>
    <w:rsid w:val="00DF0383"/>
    <w:rsid w:val="00DF6C77"/>
    <w:rsid w:val="00E008A1"/>
    <w:rsid w:val="00E13D4E"/>
    <w:rsid w:val="00E26143"/>
    <w:rsid w:val="00E33EEA"/>
    <w:rsid w:val="00E526A4"/>
    <w:rsid w:val="00E53868"/>
    <w:rsid w:val="00E53DD8"/>
    <w:rsid w:val="00E656C1"/>
    <w:rsid w:val="00E7345C"/>
    <w:rsid w:val="00E75BC1"/>
    <w:rsid w:val="00E82786"/>
    <w:rsid w:val="00E95F44"/>
    <w:rsid w:val="00E95FEF"/>
    <w:rsid w:val="00E9601D"/>
    <w:rsid w:val="00EC0817"/>
    <w:rsid w:val="00EC214B"/>
    <w:rsid w:val="00EC2F8A"/>
    <w:rsid w:val="00EC7764"/>
    <w:rsid w:val="00EE0A8C"/>
    <w:rsid w:val="00EF3CE6"/>
    <w:rsid w:val="00EF600A"/>
    <w:rsid w:val="00F041D7"/>
    <w:rsid w:val="00F0642B"/>
    <w:rsid w:val="00F072C8"/>
    <w:rsid w:val="00F07C0B"/>
    <w:rsid w:val="00F1494C"/>
    <w:rsid w:val="00F245FD"/>
    <w:rsid w:val="00F267A5"/>
    <w:rsid w:val="00F27657"/>
    <w:rsid w:val="00F3052D"/>
    <w:rsid w:val="00F3537A"/>
    <w:rsid w:val="00F3645D"/>
    <w:rsid w:val="00F373F1"/>
    <w:rsid w:val="00F50C37"/>
    <w:rsid w:val="00F639EB"/>
    <w:rsid w:val="00F70D32"/>
    <w:rsid w:val="00F7281D"/>
    <w:rsid w:val="00F867C4"/>
    <w:rsid w:val="00F87E0C"/>
    <w:rsid w:val="00F92E1D"/>
    <w:rsid w:val="00FA2496"/>
    <w:rsid w:val="00FB5814"/>
    <w:rsid w:val="00FC0EB4"/>
    <w:rsid w:val="00FC305E"/>
    <w:rsid w:val="00FC4F91"/>
    <w:rsid w:val="00FD2856"/>
    <w:rsid w:val="00FD452C"/>
    <w:rsid w:val="00FD5A03"/>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E3C308D-56B4-4543-868B-91D0B29E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7D2C"/>
    <w:pPr>
      <w:tabs>
        <w:tab w:val="center" w:pos="4252"/>
        <w:tab w:val="right" w:pos="8504"/>
      </w:tabs>
      <w:snapToGrid w:val="0"/>
    </w:pPr>
  </w:style>
  <w:style w:type="character" w:customStyle="1" w:styleId="a4">
    <w:name w:val="ヘッダー (文字)"/>
    <w:link w:val="a3"/>
    <w:rsid w:val="00257D2C"/>
    <w:rPr>
      <w:kern w:val="2"/>
      <w:sz w:val="21"/>
      <w:szCs w:val="24"/>
    </w:rPr>
  </w:style>
  <w:style w:type="paragraph" w:styleId="a5">
    <w:name w:val="footer"/>
    <w:basedOn w:val="a"/>
    <w:link w:val="a6"/>
    <w:rsid w:val="00257D2C"/>
    <w:pPr>
      <w:tabs>
        <w:tab w:val="center" w:pos="4252"/>
        <w:tab w:val="right" w:pos="8504"/>
      </w:tabs>
      <w:snapToGrid w:val="0"/>
    </w:pPr>
  </w:style>
  <w:style w:type="character" w:customStyle="1" w:styleId="a6">
    <w:name w:val="フッター (文字)"/>
    <w:link w:val="a5"/>
    <w:rsid w:val="00257D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931</Words>
  <Characters>5313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soumu041</cp:lastModifiedBy>
  <cp:revision>15</cp:revision>
  <dcterms:created xsi:type="dcterms:W3CDTF">2017-03-28T00:03:00Z</dcterms:created>
  <dcterms:modified xsi:type="dcterms:W3CDTF">2021-03-17T00:32:00Z</dcterms:modified>
</cp:coreProperties>
</file>