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CE5087">
        <w:trPr>
          <w:trHeight w:val="400"/>
        </w:trPr>
        <w:tc>
          <w:tcPr>
            <w:tcW w:w="5000" w:type="pct"/>
            <w:gridSpan w:val="3"/>
          </w:tcPr>
          <w:p w:rsidR="00B732BE" w:rsidRPr="00340E3B" w:rsidRDefault="00494ABD" w:rsidP="00494ABD">
            <w:pPr>
              <w:kinsoku w:val="0"/>
              <w:overflowPunct w:val="0"/>
              <w:autoSpaceDE w:val="0"/>
              <w:autoSpaceDN w:val="0"/>
              <w:adjustRightInd w:val="0"/>
              <w:snapToGrid w:val="0"/>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CE5087">
        <w:trPr>
          <w:trHeight w:val="238"/>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202A37"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202A37"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202A37"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r w:rsidR="00B732BE" w:rsidRPr="00340E3B" w:rsidTr="00CE5087">
        <w:trPr>
          <w:trHeight w:val="273"/>
        </w:trPr>
        <w:tc>
          <w:tcPr>
            <w:tcW w:w="1583" w:type="pct"/>
            <w:tcBorders>
              <w:top w:val="single" w:sz="24" w:space="0" w:color="auto"/>
            </w:tcBorders>
          </w:tcPr>
          <w:p w:rsidR="00B732BE" w:rsidRPr="00340E3B" w:rsidRDefault="00202A37"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768" w:type="pct"/>
          </w:tcPr>
          <w:p w:rsidR="00B732BE" w:rsidRPr="00340E3B" w:rsidRDefault="00202A37"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c>
          <w:tcPr>
            <w:tcW w:w="1650" w:type="pct"/>
          </w:tcPr>
          <w:p w:rsidR="00B732BE" w:rsidRPr="00340E3B" w:rsidRDefault="00202A37" w:rsidP="00494ABD">
            <w:pPr>
              <w:kinsoku w:val="0"/>
              <w:overflowPunct w:val="0"/>
              <w:autoSpaceDE w:val="0"/>
              <w:autoSpaceDN w:val="0"/>
              <w:adjustRightInd w:val="0"/>
              <w:snapToGrid w:val="0"/>
              <w:jc w:val="left"/>
              <w:rPr>
                <w:rFonts w:asciiTheme="minorEastAsia" w:eastAsiaTheme="minorEastAsia" w:hAnsiTheme="minorEastAsia"/>
                <w:sz w:val="22"/>
                <w:szCs w:val="22"/>
              </w:rPr>
            </w:pPr>
          </w:p>
        </w:tc>
      </w:tr>
    </w:tbl>
    <w:p w:rsidR="00B732BE" w:rsidRPr="00340E3B" w:rsidRDefault="00494ABD" w:rsidP="00494ABD">
      <w:pPr>
        <w:kinsoku w:val="0"/>
        <w:overflowPunct w:val="0"/>
        <w:autoSpaceDE w:val="0"/>
        <w:autoSpaceDN w:val="0"/>
        <w:adjustRightInd w:val="0"/>
        <w:snapToGrid w:val="0"/>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B732BE" w:rsidRPr="00340E3B" w:rsidRDefault="00202A37" w:rsidP="00494ABD">
            <w:pPr>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sz w:val="22"/>
                <w:szCs w:val="22"/>
              </w:rPr>
            </w:pPr>
          </w:p>
          <w:p w:rsidR="00494C6A" w:rsidRDefault="00494ABD" w:rsidP="00494ABD">
            <w:pPr>
              <w:kinsoku w:val="0"/>
              <w:overflowPunct w:val="0"/>
              <w:autoSpaceDE w:val="0"/>
              <w:autoSpaceDN w:val="0"/>
              <w:adjustRightInd w:val="0"/>
              <w:snapToGrid w:val="0"/>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中小企業信用保険法第２条第５項第５号の規定による認定申請書（イ－③）</w:t>
            </w:r>
          </w:p>
          <w:p w:rsidR="00B732BE" w:rsidRPr="00494C6A" w:rsidRDefault="00494ABD" w:rsidP="00494ABD">
            <w:pPr>
              <w:kinsoku w:val="0"/>
              <w:overflowPunct w:val="0"/>
              <w:autoSpaceDE w:val="0"/>
              <w:autoSpaceDN w:val="0"/>
              <w:adjustRightInd w:val="0"/>
              <w:snapToGrid w:val="0"/>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494ABD">
            <w:pPr>
              <w:kinsoku w:val="0"/>
              <w:overflowPunct w:val="0"/>
              <w:autoSpaceDE w:val="0"/>
              <w:autoSpaceDN w:val="0"/>
              <w:adjustRightInd w:val="0"/>
              <w:snapToGrid w:val="0"/>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494ABD">
            <w:pPr>
              <w:kinsoku w:val="0"/>
              <w:overflowPunct w:val="0"/>
              <w:autoSpaceDE w:val="0"/>
              <w:autoSpaceDN w:val="0"/>
              <w:adjustRightInd w:val="0"/>
              <w:snapToGrid w:val="0"/>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494ABD">
            <w:pPr>
              <w:kinsoku w:val="0"/>
              <w:overflowPunct w:val="0"/>
              <w:autoSpaceDE w:val="0"/>
              <w:autoSpaceDN w:val="0"/>
              <w:adjustRightInd w:val="0"/>
              <w:snapToGrid w:val="0"/>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494ABD">
            <w:pPr>
              <w:kinsoku w:val="0"/>
              <w:overflowPunct w:val="0"/>
              <w:autoSpaceDE w:val="0"/>
              <w:autoSpaceDN w:val="0"/>
              <w:adjustRightInd w:val="0"/>
              <w:snapToGrid w:val="0"/>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印　　</w:t>
            </w:r>
          </w:p>
          <w:p w:rsidR="00B732BE" w:rsidRPr="00340E3B" w:rsidRDefault="00340E3B" w:rsidP="00494ABD">
            <w:pPr>
              <w:kinsoku w:val="0"/>
              <w:overflowPunct w:val="0"/>
              <w:autoSpaceDE w:val="0"/>
              <w:autoSpaceDN w:val="0"/>
              <w:adjustRightInd w:val="0"/>
              <w:snapToGrid w:val="0"/>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B732BE" w:rsidRPr="00340E3B" w:rsidRDefault="00202A37" w:rsidP="00494ABD">
            <w:pPr>
              <w:kinsoku w:val="0"/>
              <w:overflowPunct w:val="0"/>
              <w:autoSpaceDE w:val="0"/>
              <w:autoSpaceDN w:val="0"/>
              <w:adjustRightInd w:val="0"/>
              <w:snapToGrid w:val="0"/>
              <w:ind w:firstLineChars="2300" w:firstLine="4621"/>
              <w:jc w:val="left"/>
              <w:textAlignment w:val="baseline"/>
              <w:rPr>
                <w:rFonts w:asciiTheme="minorEastAsia" w:eastAsiaTheme="minorEastAsia" w:hAnsiTheme="minorEastAsia"/>
                <w:sz w:val="22"/>
                <w:szCs w:val="22"/>
                <w:u w:val="single" w:color="000000"/>
              </w:rPr>
            </w:pPr>
          </w:p>
          <w:p w:rsidR="00B732BE" w:rsidRPr="00340E3B"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私は、表に記載する業を営んでいるが、下記のとおり、</w:t>
            </w:r>
            <w:r w:rsidR="00340E3B">
              <w:rPr>
                <w:rFonts w:asciiTheme="minorEastAsia" w:eastAsiaTheme="minorEastAsia" w:hAnsiTheme="minorEastAsia" w:hint="eastAsia"/>
                <w:color w:val="000000"/>
                <w:kern w:val="0"/>
                <w:sz w:val="22"/>
                <w:szCs w:val="22"/>
              </w:rPr>
              <w:t>（　１　売上高　２　販売数量　）</w:t>
            </w:r>
            <w:r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B732BE" w:rsidRPr="00340E3B" w:rsidRDefault="00494ABD" w:rsidP="00494ABD">
            <w:pPr>
              <w:pStyle w:val="a5"/>
              <w:kinsoku w:val="0"/>
              <w:overflowPunct w:val="0"/>
              <w:autoSpaceDE w:val="0"/>
              <w:autoSpaceDN w:val="0"/>
              <w:adjustRightInd w:val="0"/>
              <w:snapToGrid w:val="0"/>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94C6A">
              <w:trPr>
                <w:trHeight w:val="359"/>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202A37" w:rsidP="00494ABD">
                  <w:pPr>
                    <w:kinsoku w:val="0"/>
                    <w:overflowPunct w:val="0"/>
                    <w:autoSpaceDE w:val="0"/>
                    <w:autoSpaceDN w:val="0"/>
                    <w:adjustRightInd w:val="0"/>
                    <w:snapToGrid w:val="0"/>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202A37"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202A37"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r>
            <w:tr w:rsidR="00B732BE" w:rsidRPr="00340E3B" w:rsidTr="00494C6A">
              <w:trPr>
                <w:trHeight w:val="375"/>
              </w:trPr>
              <w:tc>
                <w:tcPr>
                  <w:tcW w:w="3188" w:type="dxa"/>
                  <w:tcBorders>
                    <w:top w:val="single" w:sz="24" w:space="0" w:color="auto"/>
                  </w:tcBorders>
                </w:tcPr>
                <w:p w:rsidR="00B732BE" w:rsidRPr="00340E3B" w:rsidRDefault="00202A37"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202A37"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202A37"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p>
              </w:tc>
            </w:tr>
          </w:tbl>
          <w:p w:rsidR="00B732BE" w:rsidRDefault="00494ABD" w:rsidP="00494ABD">
            <w:pPr>
              <w:kinsoku w:val="0"/>
              <w:overflowPunct w:val="0"/>
              <w:autoSpaceDE w:val="0"/>
              <w:autoSpaceDN w:val="0"/>
              <w:adjustRightInd w:val="0"/>
              <w:snapToGrid w:val="0"/>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40E3B" w:rsidRPr="00340E3B" w:rsidRDefault="00340E3B" w:rsidP="00494ABD">
            <w:pPr>
              <w:kinsoku w:val="0"/>
              <w:overflowPunct w:val="0"/>
              <w:autoSpaceDE w:val="0"/>
              <w:autoSpaceDN w:val="0"/>
              <w:adjustRightInd w:val="0"/>
              <w:snapToGrid w:val="0"/>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494ABD">
            <w:pPr>
              <w:kinsoku w:val="0"/>
              <w:overflowPunct w:val="0"/>
              <w:autoSpaceDE w:val="0"/>
              <w:autoSpaceDN w:val="0"/>
              <w:adjustRightInd w:val="0"/>
              <w:snapToGrid w:val="0"/>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（１）前年の企業全体の売上高等に対する、上記の表に記載した指定業種（以下同じ。）に属する事業の売上高等の減少額等の割合</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tblGrid>
            <w:tr w:rsidR="00804943" w:rsidTr="006436C9">
              <w:tc>
                <w:tcPr>
                  <w:tcW w:w="999" w:type="dxa"/>
                  <w:tcBorders>
                    <w:bottom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Ｂ－Ａ</w:t>
                  </w:r>
                </w:p>
              </w:tc>
              <w:tc>
                <w:tcPr>
                  <w:tcW w:w="870" w:type="dxa"/>
                  <w:vMerge w:val="restart"/>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6436C9">
              <w:trPr>
                <w:trHeight w:val="138"/>
              </w:trPr>
              <w:tc>
                <w:tcPr>
                  <w:tcW w:w="999" w:type="dxa"/>
                  <w:tcBorders>
                    <w:top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494ABD" w:rsidP="00202A37">
            <w:pPr>
              <w:tabs>
                <w:tab w:val="left" w:pos="5730"/>
              </w:tabs>
              <w:kinsoku w:val="0"/>
              <w:overflowPunct w:val="0"/>
              <w:autoSpaceDE w:val="0"/>
              <w:autoSpaceDN w:val="0"/>
              <w:adjustRightInd w:val="0"/>
              <w:snapToGrid w:val="0"/>
              <w:ind w:firstLineChars="900" w:firstLine="2888"/>
              <w:jc w:val="left"/>
              <w:textAlignment w:val="baseline"/>
              <w:rPr>
                <w:rFonts w:asciiTheme="minorEastAsia" w:eastAsiaTheme="minorEastAsia" w:hAnsiTheme="minorEastAsia"/>
                <w:color w:val="000000"/>
                <w:spacing w:val="16"/>
                <w:kern w:val="0"/>
                <w:sz w:val="22"/>
                <w:szCs w:val="22"/>
              </w:rPr>
            </w:pPr>
            <w:r w:rsidRPr="00202A37">
              <w:rPr>
                <w:rFonts w:asciiTheme="minorEastAsia" w:eastAsiaTheme="minorEastAsia" w:hAnsiTheme="minorEastAsia" w:hint="eastAsia"/>
                <w:color w:val="000000"/>
                <w:spacing w:val="120"/>
                <w:kern w:val="0"/>
                <w:sz w:val="22"/>
                <w:szCs w:val="22"/>
                <w:fitText w:val="603" w:id="-2093222400"/>
              </w:rPr>
              <w:t>割</w:t>
            </w:r>
            <w:r w:rsidRPr="00202A37">
              <w:rPr>
                <w:rFonts w:asciiTheme="minorEastAsia" w:eastAsiaTheme="minorEastAsia" w:hAnsiTheme="minorEastAsia" w:hint="eastAsia"/>
                <w:color w:val="000000"/>
                <w:kern w:val="0"/>
                <w:sz w:val="22"/>
                <w:szCs w:val="22"/>
                <w:fitText w:val="603" w:id="-2093222400"/>
              </w:rPr>
              <w:t>合</w:t>
            </w:r>
            <w:r w:rsidR="00CE5087">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p w:rsidR="00804943" w:rsidRDefault="00804943" w:rsidP="00804943">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 w:val="22"/>
                <w:szCs w:val="22"/>
              </w:rPr>
            </w:pPr>
          </w:p>
          <w:p w:rsidR="00CE5087" w:rsidRDefault="00494ABD" w:rsidP="00202A37">
            <w:pPr>
              <w:tabs>
                <w:tab w:val="left" w:pos="7614"/>
              </w:tabs>
              <w:kinsoku w:val="0"/>
              <w:overflowPunct w:val="0"/>
              <w:autoSpaceDE w:val="0"/>
              <w:autoSpaceDN w:val="0"/>
              <w:adjustRightInd w:val="0"/>
              <w:snapToGrid w:val="0"/>
              <w:ind w:firstLineChars="300" w:firstLine="603"/>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Ａ：申込時点における最近３か月間の指定業種に属する事業の売上高等</w:t>
            </w:r>
            <w:r w:rsidR="00275100">
              <w:rPr>
                <w:rFonts w:asciiTheme="minorEastAsia" w:eastAsiaTheme="minorEastAsia" w:hAnsiTheme="minorEastAsia"/>
                <w:color w:val="000000"/>
                <w:kern w:val="0"/>
                <w:sz w:val="22"/>
                <w:szCs w:val="22"/>
              </w:rPr>
              <w:tab/>
            </w:r>
            <w:r w:rsidR="00CE5087" w:rsidRPr="00CE5087">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02A37">
              <w:rPr>
                <w:rFonts w:asciiTheme="minorEastAsia" w:eastAsiaTheme="minorEastAsia" w:hAnsiTheme="minorEastAsia" w:hint="eastAsia"/>
                <w:color w:val="000000"/>
                <w:kern w:val="0"/>
                <w:sz w:val="22"/>
                <w:szCs w:val="22"/>
                <w:u w:val="single"/>
              </w:rPr>
              <w:t xml:space="preserve">　　　　</w:t>
            </w:r>
            <w:r w:rsidR="00CE5087" w:rsidRPr="00CE5087">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275100">
            <w:pPr>
              <w:tabs>
                <w:tab w:val="left" w:pos="9186"/>
              </w:tabs>
              <w:kinsoku w:val="0"/>
              <w:overflowPunct w:val="0"/>
              <w:autoSpaceDE w:val="0"/>
              <w:autoSpaceDN w:val="0"/>
              <w:adjustRightInd w:val="0"/>
              <w:snapToGrid w:val="0"/>
              <w:ind w:firstLineChars="300" w:firstLine="603"/>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：Ａの期間に対応する前年の３か月間の指定業種に属する事業</w:t>
            </w:r>
            <w:r>
              <w:rPr>
                <w:rFonts w:asciiTheme="minorEastAsia" w:eastAsiaTheme="minorEastAsia" w:hAnsiTheme="minorEastAsia" w:hint="eastAsia"/>
                <w:color w:val="000000"/>
                <w:kern w:val="0"/>
                <w:sz w:val="22"/>
                <w:szCs w:val="22"/>
              </w:rPr>
              <w:t>の</w:t>
            </w:r>
            <w:r w:rsidR="00494ABD" w:rsidRPr="00340E3B">
              <w:rPr>
                <w:rFonts w:asciiTheme="minorEastAsia" w:eastAsiaTheme="minorEastAsia" w:hAnsiTheme="minorEastAsia" w:hint="eastAsia"/>
                <w:color w:val="000000"/>
                <w:kern w:val="0"/>
                <w:sz w:val="22"/>
                <w:szCs w:val="22"/>
              </w:rPr>
              <w:t>売上高等</w:t>
            </w:r>
            <w:r w:rsidR="00202A37">
              <w:rPr>
                <w:rFonts w:asciiTheme="minorEastAsia" w:eastAsiaTheme="minorEastAsia" w:hAnsiTheme="minorEastAsia" w:hint="eastAsia"/>
                <w:color w:val="000000"/>
                <w:kern w:val="0"/>
                <w:sz w:val="22"/>
                <w:szCs w:val="22"/>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202A37">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CE5087" w:rsidP="00202A37">
            <w:pPr>
              <w:tabs>
                <w:tab w:val="left" w:pos="7614"/>
              </w:tabs>
              <w:kinsoku w:val="0"/>
              <w:overflowPunct w:val="0"/>
              <w:autoSpaceDE w:val="0"/>
              <w:autoSpaceDN w:val="0"/>
              <w:adjustRightInd w:val="0"/>
              <w:snapToGrid w:val="0"/>
              <w:ind w:firstLineChars="300" w:firstLine="603"/>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00494ABD" w:rsidRPr="00340E3B">
              <w:rPr>
                <w:rFonts w:asciiTheme="minorEastAsia" w:eastAsiaTheme="minorEastAsia" w:hAnsiTheme="minorEastAsia" w:hint="eastAsia"/>
                <w:color w:val="000000"/>
                <w:kern w:val="0"/>
                <w:sz w:val="22"/>
                <w:szCs w:val="22"/>
              </w:rPr>
              <w:t>：Ａの期間に対応する前年の３か月間の全体の売上高等</w:t>
            </w:r>
            <w:r w:rsidR="00275100">
              <w:rPr>
                <w:rFonts w:asciiTheme="minorEastAsia" w:eastAsiaTheme="minorEastAsia" w:hAnsiTheme="minorEastAsia"/>
                <w:color w:val="000000"/>
                <w:kern w:val="0"/>
                <w:sz w:val="22"/>
                <w:szCs w:val="22"/>
              </w:rPr>
              <w:tab/>
            </w:r>
            <w:r w:rsidR="00275100" w:rsidRPr="00275100">
              <w:rPr>
                <w:rFonts w:asciiTheme="minorEastAsia" w:eastAsiaTheme="minorEastAsia" w:hAnsiTheme="minorEastAsia" w:hint="eastAsia"/>
                <w:color w:val="000000"/>
                <w:kern w:val="0"/>
                <w:sz w:val="22"/>
                <w:szCs w:val="22"/>
                <w:u w:val="single"/>
              </w:rPr>
              <w:t xml:space="preserve"> </w:t>
            </w:r>
            <w:r w:rsidR="00202A37">
              <w:rPr>
                <w:rFonts w:asciiTheme="minorEastAsia" w:eastAsiaTheme="minorEastAsia" w:hAnsiTheme="minorEastAsia" w:hint="eastAsia"/>
                <w:color w:val="000000"/>
                <w:kern w:val="0"/>
                <w:sz w:val="22"/>
                <w:szCs w:val="22"/>
                <w:u w:val="single"/>
              </w:rPr>
              <w:t xml:space="preserve">　　　　</w:t>
            </w:r>
            <w:r w:rsidR="00275100">
              <w:rPr>
                <w:rFonts w:asciiTheme="minorEastAsia" w:eastAsiaTheme="minorEastAsia" w:hAnsiTheme="minorEastAsia" w:hint="eastAsia"/>
                <w:color w:val="000000"/>
                <w:kern w:val="0"/>
                <w:sz w:val="22"/>
                <w:szCs w:val="22"/>
                <w:u w:val="single"/>
              </w:rPr>
              <w:t xml:space="preserve"> </w:t>
            </w:r>
            <w:r w:rsidR="00275100" w:rsidRPr="00275100">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CE5087"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
              <w:gridCol w:w="870"/>
            </w:tblGrid>
            <w:tr w:rsidR="00804943" w:rsidTr="006436C9">
              <w:tc>
                <w:tcPr>
                  <w:tcW w:w="999" w:type="dxa"/>
                  <w:tcBorders>
                    <w:bottom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Ｄ</w:t>
                  </w:r>
                  <w:r w:rsidRPr="00804943">
                    <w:rPr>
                      <w:rFonts w:ascii="ＭＳ 明朝" w:hAnsi="ＭＳ 明朝" w:hint="eastAsia"/>
                      <w:color w:val="000000"/>
                      <w:kern w:val="0"/>
                      <w:sz w:val="22"/>
                    </w:rPr>
                    <w:t>－</w:t>
                  </w:r>
                  <w:r>
                    <w:rPr>
                      <w:rFonts w:ascii="ＭＳ 明朝" w:hAnsi="ＭＳ 明朝" w:hint="eastAsia"/>
                      <w:color w:val="000000"/>
                      <w:kern w:val="0"/>
                      <w:sz w:val="22"/>
                    </w:rPr>
                    <w:t>Ｃ</w:t>
                  </w:r>
                </w:p>
              </w:tc>
              <w:tc>
                <w:tcPr>
                  <w:tcW w:w="870" w:type="dxa"/>
                  <w:vMerge w:val="restart"/>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r>
            <w:tr w:rsidR="00804943" w:rsidRPr="00804943" w:rsidTr="006436C9">
              <w:trPr>
                <w:trHeight w:val="138"/>
              </w:trPr>
              <w:tc>
                <w:tcPr>
                  <w:tcW w:w="999" w:type="dxa"/>
                  <w:tcBorders>
                    <w:top w:val="single" w:sz="4" w:space="0" w:color="auto"/>
                  </w:tcBorders>
                  <w:vAlign w:val="center"/>
                </w:tcPr>
                <w:p w:rsidR="00804943" w:rsidRPr="00804943" w:rsidRDefault="00804943" w:rsidP="00804943">
                  <w:pPr>
                    <w:kinsoku w:val="0"/>
                    <w:overflowPunct w:val="0"/>
                    <w:autoSpaceDE w:val="0"/>
                    <w:autoSpaceDN w:val="0"/>
                    <w:adjustRightInd w:val="0"/>
                    <w:snapToGrid w:val="0"/>
                    <w:spacing w:line="24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Ｄ</w:t>
                  </w:r>
                </w:p>
              </w:tc>
              <w:tc>
                <w:tcPr>
                  <w:tcW w:w="870" w:type="dxa"/>
                  <w:vMerge/>
                  <w:vAlign w:val="center"/>
                </w:tcPr>
                <w:p w:rsidR="00804943" w:rsidRDefault="00804943" w:rsidP="00804943">
                  <w:pPr>
                    <w:kinsoku w:val="0"/>
                    <w:overflowPunct w:val="0"/>
                    <w:autoSpaceDE w:val="0"/>
                    <w:autoSpaceDN w:val="0"/>
                    <w:adjustRightInd w:val="0"/>
                    <w:snapToGrid w:val="0"/>
                    <w:spacing w:line="240" w:lineRule="exact"/>
                    <w:textAlignment w:val="baseline"/>
                    <w:rPr>
                      <w:rFonts w:ascii="ＭＳ 明朝" w:hAnsi="ＭＳ 明朝"/>
                      <w:color w:val="000000"/>
                      <w:kern w:val="0"/>
                      <w:sz w:val="22"/>
                      <w:u w:val="single" w:color="000000"/>
                    </w:rPr>
                  </w:pPr>
                </w:p>
              </w:tc>
            </w:tr>
          </w:tbl>
          <w:p w:rsidR="00CE5087" w:rsidRDefault="00494ABD" w:rsidP="00804943">
            <w:pPr>
              <w:kinsoku w:val="0"/>
              <w:overflowPunct w:val="0"/>
              <w:autoSpaceDE w:val="0"/>
              <w:autoSpaceDN w:val="0"/>
              <w:adjustRightInd w:val="0"/>
              <w:snapToGrid w:val="0"/>
              <w:ind w:firstLineChars="1500" w:firstLine="3253"/>
              <w:jc w:val="left"/>
              <w:textAlignment w:val="baseline"/>
              <w:rPr>
                <w:rFonts w:asciiTheme="minorEastAsia" w:eastAsiaTheme="minorEastAsia" w:hAnsiTheme="minorEastAsia"/>
                <w:color w:val="000000"/>
                <w:spacing w:val="16"/>
                <w:kern w:val="0"/>
                <w:sz w:val="22"/>
                <w:szCs w:val="22"/>
                <w:u w:val="single"/>
              </w:rPr>
            </w:pPr>
            <w:r w:rsidRPr="00494C6A">
              <w:rPr>
                <w:rFonts w:asciiTheme="minorEastAsia" w:eastAsiaTheme="minorEastAsia" w:hAnsiTheme="minorEastAsia" w:hint="eastAsia"/>
                <w:color w:val="000000"/>
                <w:spacing w:val="16"/>
                <w:kern w:val="0"/>
                <w:sz w:val="22"/>
                <w:szCs w:val="22"/>
              </w:rPr>
              <w:t>減少率</w:t>
            </w:r>
            <w:r w:rsidRPr="00340E3B">
              <w:rPr>
                <w:rFonts w:asciiTheme="minorEastAsia" w:eastAsiaTheme="minorEastAsia" w:hAnsiTheme="minorEastAsia" w:hint="eastAsia"/>
                <w:color w:val="000000"/>
                <w:spacing w:val="16"/>
                <w:kern w:val="0"/>
                <w:sz w:val="22"/>
                <w:szCs w:val="22"/>
                <w:u w:val="single"/>
              </w:rPr>
              <w:t xml:space="preserve">　</w:t>
            </w:r>
            <w:r w:rsidR="00804943">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w:t>
            </w:r>
          </w:p>
          <w:p w:rsidR="00804943" w:rsidRDefault="00804943" w:rsidP="00804943">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 w:val="22"/>
                <w:szCs w:val="22"/>
                <w:u w:val="single"/>
              </w:rPr>
            </w:pPr>
          </w:p>
          <w:p w:rsidR="00CE5087" w:rsidRDefault="00494ABD" w:rsidP="00275100">
            <w:pPr>
              <w:tabs>
                <w:tab w:val="left" w:pos="7640"/>
              </w:tabs>
              <w:kinsoku w:val="0"/>
              <w:overflowPunct w:val="0"/>
              <w:autoSpaceDE w:val="0"/>
              <w:autoSpaceDN w:val="0"/>
              <w:adjustRightInd w:val="0"/>
              <w:snapToGrid w:val="0"/>
              <w:ind w:firstLineChars="300" w:firstLine="651"/>
              <w:jc w:val="left"/>
              <w:textAlignment w:val="baseline"/>
              <w:rPr>
                <w:rFonts w:asciiTheme="minorEastAsia" w:eastAsiaTheme="minorEastAsia" w:hAnsiTheme="minorEastAsia"/>
                <w:color w:val="000000"/>
                <w:spacing w:val="16"/>
                <w:kern w:val="0"/>
                <w:sz w:val="22"/>
                <w:szCs w:val="22"/>
                <w:u w:val="single"/>
              </w:rPr>
            </w:pPr>
            <w:r w:rsidRPr="00340E3B">
              <w:rPr>
                <w:rFonts w:asciiTheme="minorEastAsia" w:eastAsiaTheme="minorEastAsia" w:hAnsiTheme="minorEastAsia" w:hint="eastAsia"/>
                <w:color w:val="000000"/>
                <w:spacing w:val="16"/>
                <w:kern w:val="0"/>
                <w:sz w:val="22"/>
                <w:szCs w:val="22"/>
              </w:rPr>
              <w:t>Ｃ：Ａの期間の全体の</w:t>
            </w:r>
            <w:r w:rsidR="006436C9">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Pr="00340E3B">
              <w:rPr>
                <w:rFonts w:asciiTheme="minorEastAsia" w:eastAsiaTheme="minorEastAsia" w:hAnsiTheme="minorEastAsia" w:hint="eastAsia"/>
                <w:color w:val="000000"/>
                <w:spacing w:val="16"/>
                <w:kern w:val="0"/>
                <w:sz w:val="22"/>
                <w:szCs w:val="22"/>
                <w:u w:val="single"/>
              </w:rPr>
              <w:t xml:space="preserve">　　　　</w:t>
            </w:r>
            <w:r w:rsidR="006436C9">
              <w:rPr>
                <w:rFonts w:asciiTheme="minorEastAsia" w:eastAsiaTheme="minorEastAsia" w:hAnsiTheme="minorEastAsia" w:hint="eastAsia"/>
                <w:color w:val="000000"/>
                <w:spacing w:val="16"/>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 xml:space="preserve">　　円</w:t>
            </w:r>
          </w:p>
          <w:p w:rsidR="00B732BE" w:rsidRPr="00340E3B" w:rsidRDefault="00CE5087" w:rsidP="00202A37">
            <w:pPr>
              <w:tabs>
                <w:tab w:val="left" w:pos="7640"/>
              </w:tabs>
              <w:kinsoku w:val="0"/>
              <w:overflowPunct w:val="0"/>
              <w:autoSpaceDE w:val="0"/>
              <w:autoSpaceDN w:val="0"/>
              <w:adjustRightInd w:val="0"/>
              <w:snapToGrid w:val="0"/>
              <w:ind w:firstLineChars="300" w:firstLine="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Ｄ</w:t>
            </w:r>
            <w:r w:rsidR="00494ABD" w:rsidRPr="00340E3B">
              <w:rPr>
                <w:rFonts w:asciiTheme="minorEastAsia" w:eastAsiaTheme="minorEastAsia" w:hAnsiTheme="minorEastAsia" w:hint="eastAsia"/>
                <w:color w:val="000000"/>
                <w:spacing w:val="16"/>
                <w:kern w:val="0"/>
                <w:sz w:val="22"/>
                <w:szCs w:val="22"/>
              </w:rPr>
              <w:t>：Ａの期間に対応する前年の３か月間の全体の売上高等</w:t>
            </w:r>
            <w:r w:rsidR="006436C9">
              <w:rPr>
                <w:rFonts w:asciiTheme="minorEastAsia" w:eastAsiaTheme="minorEastAsia" w:hAnsiTheme="minorEastAsia"/>
                <w:color w:val="000000"/>
                <w:spacing w:val="16"/>
                <w:kern w:val="0"/>
                <w:sz w:val="22"/>
                <w:szCs w:val="22"/>
              </w:rPr>
              <w:tab/>
            </w:r>
            <w:r w:rsidR="00494ABD" w:rsidRPr="00340E3B">
              <w:rPr>
                <w:rFonts w:asciiTheme="minorEastAsia" w:eastAsiaTheme="minorEastAsia" w:hAnsiTheme="minorEastAsia" w:hint="eastAsia"/>
                <w:color w:val="000000"/>
                <w:spacing w:val="16"/>
                <w:kern w:val="0"/>
                <w:sz w:val="22"/>
                <w:szCs w:val="22"/>
                <w:u w:val="single"/>
              </w:rPr>
              <w:t xml:space="preserve">　　　　</w:t>
            </w:r>
            <w:r w:rsidR="006436C9">
              <w:rPr>
                <w:rFonts w:asciiTheme="minorEastAsia" w:eastAsiaTheme="minorEastAsia" w:hAnsiTheme="minorEastAsia" w:hint="eastAsia"/>
                <w:color w:val="000000"/>
                <w:spacing w:val="16"/>
                <w:kern w:val="0"/>
                <w:sz w:val="22"/>
                <w:szCs w:val="22"/>
                <w:u w:val="single"/>
              </w:rPr>
              <w:t xml:space="preserve"> </w:t>
            </w:r>
            <w:r w:rsidR="00494ABD" w:rsidRPr="00340E3B">
              <w:rPr>
                <w:rFonts w:asciiTheme="minorEastAsia" w:eastAsiaTheme="minorEastAsia" w:hAnsiTheme="minorEastAsia" w:hint="eastAsia"/>
                <w:color w:val="000000"/>
                <w:spacing w:val="16"/>
                <w:kern w:val="0"/>
                <w:sz w:val="22"/>
                <w:szCs w:val="22"/>
                <w:u w:val="single"/>
              </w:rPr>
              <w:t xml:space="preserve">　　円</w:t>
            </w:r>
          </w:p>
        </w:tc>
      </w:tr>
    </w:tbl>
    <w:p w:rsidR="00494C6A" w:rsidRDefault="00494ABD" w:rsidP="00275100">
      <w:pPr>
        <w:tabs>
          <w:tab w:val="left" w:pos="764"/>
        </w:tabs>
        <w:kinsoku w:val="0"/>
        <w:overflowPunct w:val="0"/>
        <w:autoSpaceDE w:val="0"/>
        <w:autoSpaceDN w:val="0"/>
        <w:adjustRightInd w:val="0"/>
        <w:snapToGrid w:val="0"/>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804943">
      <w:pPr>
        <w:tabs>
          <w:tab w:val="left" w:pos="764"/>
        </w:tabs>
        <w:kinsoku w:val="0"/>
        <w:overflowPunct w:val="0"/>
        <w:autoSpaceDE w:val="0"/>
        <w:autoSpaceDN w:val="0"/>
        <w:adjustRightInd w:val="0"/>
        <w:snapToGrid w:val="0"/>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該当項目を〇で囲む。２の場合、Ａ～Ｄの単位（円）を該当する数量の単位に改める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494ABD">
      <w:pPr>
        <w:kinsoku w:val="0"/>
        <w:overflowPunct w:val="0"/>
        <w:autoSpaceDE w:val="0"/>
        <w:autoSpaceDN w:val="0"/>
        <w:adjustRightInd w:val="0"/>
        <w:snapToGrid w:val="0"/>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bookmarkStart w:id="0" w:name="_GoBack"/>
      <w:bookmarkEnd w:id="0"/>
    </w:p>
    <w:p w:rsidR="00494C6A" w:rsidRDefault="00494ABD" w:rsidP="00275100">
      <w:pPr>
        <w:tabs>
          <w:tab w:val="left" w:pos="573"/>
        </w:tabs>
        <w:kinsoku w:val="0"/>
        <w:overflowPunct w:val="0"/>
        <w:autoSpaceDE w:val="0"/>
        <w:autoSpaceDN w:val="0"/>
        <w:adjustRightInd w:val="0"/>
        <w:snapToGrid w:val="0"/>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732BE" w:rsidRDefault="00494ABD" w:rsidP="00275100">
      <w:pPr>
        <w:tabs>
          <w:tab w:val="left" w:pos="573"/>
        </w:tabs>
        <w:kinsoku w:val="0"/>
        <w:overflowPunct w:val="0"/>
        <w:autoSpaceDE w:val="0"/>
        <w:autoSpaceDN w:val="0"/>
        <w:adjustRightInd w:val="0"/>
        <w:snapToGrid w:val="0"/>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202A37">
        <w:rPr>
          <w:rFonts w:asciiTheme="minorEastAsia" w:eastAsiaTheme="minorEastAsia" w:hAnsiTheme="minorEastAsia" w:hint="eastAsia"/>
          <w:color w:val="000000"/>
          <w:kern w:val="0"/>
          <w:szCs w:val="22"/>
        </w:rPr>
        <w:t>み</w:t>
      </w:r>
      <w:r w:rsidRPr="00CE5087">
        <w:rPr>
          <w:rFonts w:asciiTheme="minorEastAsia" w:eastAsiaTheme="minorEastAsia" w:hAnsiTheme="minorEastAsia" w:hint="eastAsia"/>
          <w:color w:val="000000"/>
          <w:kern w:val="0"/>
          <w:szCs w:val="22"/>
        </w:rPr>
        <w:t>を行う事が必要です。</w:t>
      </w:r>
    </w:p>
    <w:tbl>
      <w:tblPr>
        <w:tblStyle w:val="ab"/>
        <w:tblW w:w="0" w:type="auto"/>
        <w:tblInd w:w="-34" w:type="dxa"/>
        <w:tblLook w:val="04A0" w:firstRow="1" w:lastRow="0" w:firstColumn="1" w:lastColumn="0" w:noHBand="0" w:noVBand="1"/>
      </w:tblPr>
      <w:tblGrid>
        <w:gridCol w:w="9604"/>
      </w:tblGrid>
      <w:tr w:rsidR="00BF5285" w:rsidTr="00BF5285">
        <w:tc>
          <w:tcPr>
            <w:tcW w:w="9604" w:type="dxa"/>
          </w:tcPr>
          <w:p w:rsidR="00BF5285" w:rsidRDefault="00BF5285" w:rsidP="00BF5285">
            <w:pPr>
              <w:wordWrap w:val="0"/>
              <w:ind w:leftChars="8" w:left="15"/>
              <w:jc w:val="right"/>
              <w:rPr>
                <w:rFonts w:asciiTheme="minorEastAsia" w:hAnsiTheme="minorEastAsia"/>
              </w:rPr>
            </w:pPr>
            <w:r>
              <w:rPr>
                <w:rFonts w:asciiTheme="minorEastAsia" w:hAnsiTheme="minorEastAsia" w:hint="eastAsia"/>
              </w:rPr>
              <w:t xml:space="preserve">新　商　第　　　　　号　　</w:t>
            </w:r>
          </w:p>
          <w:p w:rsidR="00BF5285" w:rsidRDefault="00BF5285" w:rsidP="00BF5285">
            <w:pPr>
              <w:wordWrap w:val="0"/>
              <w:ind w:leftChars="8" w:left="15"/>
              <w:jc w:val="right"/>
              <w:rPr>
                <w:rFonts w:asciiTheme="minorEastAsia" w:hAnsiTheme="minorEastAsia"/>
              </w:rPr>
            </w:pPr>
            <w:r>
              <w:rPr>
                <w:rFonts w:asciiTheme="minorEastAsia" w:hAnsiTheme="minorEastAsia" w:hint="eastAsia"/>
              </w:rPr>
              <w:t xml:space="preserve">令和　　年　　月　　日　　</w:t>
            </w:r>
          </w:p>
          <w:p w:rsidR="00BF5285" w:rsidRDefault="00BF5285" w:rsidP="00BF5285">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BF5285" w:rsidRDefault="00BF5285" w:rsidP="00BF5285">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BF5285" w:rsidRDefault="00BF5285" w:rsidP="00BF5285">
            <w:pPr>
              <w:ind w:firstLineChars="50" w:firstLine="95"/>
              <w:jc w:val="left"/>
              <w:rPr>
                <w:rFonts w:asciiTheme="minorEastAsia" w:hAnsiTheme="minorEastAsia"/>
              </w:rPr>
            </w:pPr>
          </w:p>
          <w:p w:rsidR="00BF5285" w:rsidRDefault="00BF5285" w:rsidP="00BF5285">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BF5285" w:rsidRPr="00BF5285" w:rsidRDefault="00BF5285" w:rsidP="00202A37">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sidR="00202A37">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BF5285" w:rsidRDefault="00BF5285" w:rsidP="00015145">
      <w:pPr>
        <w:tabs>
          <w:tab w:val="left" w:pos="573"/>
        </w:tabs>
        <w:kinsoku w:val="0"/>
        <w:overflowPunct w:val="0"/>
        <w:autoSpaceDE w:val="0"/>
        <w:autoSpaceDN w:val="0"/>
        <w:adjustRightInd w:val="0"/>
        <w:snapToGrid w:val="0"/>
        <w:spacing w:line="40" w:lineRule="exact"/>
        <w:ind w:left="562" w:hanging="369"/>
        <w:jc w:val="left"/>
        <w:textAlignment w:val="baseline"/>
        <w:rPr>
          <w:rFonts w:asciiTheme="minorEastAsia" w:eastAsiaTheme="minorEastAsia" w:hAnsiTheme="minorEastAsia"/>
          <w:color w:val="000000"/>
          <w:kern w:val="0"/>
          <w:szCs w:val="22"/>
        </w:rPr>
      </w:pPr>
    </w:p>
    <w:sectPr w:rsidR="00BF5285"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15145"/>
    <w:rsid w:val="00202A37"/>
    <w:rsid w:val="00275100"/>
    <w:rsid w:val="00340E3B"/>
    <w:rsid w:val="00494ABD"/>
    <w:rsid w:val="00494C6A"/>
    <w:rsid w:val="006436C9"/>
    <w:rsid w:val="00804943"/>
    <w:rsid w:val="00BF5285"/>
    <w:rsid w:val="00CE5087"/>
    <w:rsid w:val="00DF0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4</cp:revision>
  <cp:lastPrinted>2020-03-04T12:05:00Z</cp:lastPrinted>
  <dcterms:created xsi:type="dcterms:W3CDTF">2020-05-07T12:09:00Z</dcterms:created>
  <dcterms:modified xsi:type="dcterms:W3CDTF">2020-05-11T03:54:00Z</dcterms:modified>
</cp:coreProperties>
</file>