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A0" w:rsidRDefault="00C51682">
      <w:bookmarkStart w:id="0" w:name="_GoBack"/>
      <w:bookmarkEnd w:id="0"/>
      <w:r>
        <w:rPr>
          <w:rFonts w:hint="eastAsia"/>
        </w:rPr>
        <w:t>様式第</w:t>
      </w:r>
      <w:r w:rsidR="00C60C12">
        <w:rPr>
          <w:rFonts w:hint="eastAsia"/>
        </w:rPr>
        <w:t>３</w:t>
      </w:r>
      <w:r>
        <w:rPr>
          <w:rFonts w:hint="eastAsia"/>
        </w:rPr>
        <w:t>号（第</w:t>
      </w:r>
      <w:r w:rsidR="009F71BB">
        <w:rPr>
          <w:rFonts w:hint="eastAsia"/>
        </w:rPr>
        <w:t>５</w:t>
      </w:r>
      <w:r>
        <w:rPr>
          <w:rFonts w:hint="eastAsia"/>
        </w:rPr>
        <w:t>条関係）</w:t>
      </w:r>
    </w:p>
    <w:p w:rsidR="005915A0" w:rsidRDefault="005915A0"/>
    <w:p w:rsidR="005915A0" w:rsidRDefault="00472BD1" w:rsidP="00472BD1">
      <w:pPr>
        <w:jc w:val="center"/>
      </w:pPr>
      <w:r w:rsidRPr="00472BD1">
        <w:rPr>
          <w:rFonts w:hint="eastAsia"/>
          <w:szCs w:val="21"/>
        </w:rPr>
        <w:t>新型コロナウイルス感染症に伴う融資である旨の証明書</w:t>
      </w:r>
    </w:p>
    <w:p w:rsidR="005915A0" w:rsidRPr="00B35B72" w:rsidRDefault="005915A0"/>
    <w:p w:rsidR="005915A0" w:rsidRDefault="00C51682">
      <w:r>
        <w:rPr>
          <w:spacing w:val="-6"/>
        </w:rPr>
        <w:t xml:space="preserve">                                                      </w:t>
      </w:r>
      <w:r>
        <w:rPr>
          <w:rFonts w:hint="eastAsia"/>
        </w:rPr>
        <w:t xml:space="preserve">　　　　　　年　　月　　日</w:t>
      </w:r>
    </w:p>
    <w:p w:rsidR="005915A0" w:rsidRDefault="005915A0"/>
    <w:p w:rsidR="005915A0" w:rsidRDefault="00C51682" w:rsidP="00227122">
      <w:pPr>
        <w:ind w:firstLineChars="100" w:firstLine="234"/>
      </w:pPr>
      <w:r>
        <w:rPr>
          <w:rFonts w:hint="eastAsia"/>
        </w:rPr>
        <w:t>新見市長　　　　　　様</w:t>
      </w:r>
    </w:p>
    <w:p w:rsidR="005915A0" w:rsidRDefault="005915A0"/>
    <w:p w:rsidR="005915A0" w:rsidRDefault="006A22E8">
      <w:r>
        <w:rPr>
          <w:noProof/>
        </w:rPr>
        <w:pict>
          <v:oval id="_x0000_s1026" style="position:absolute;left:0;text-align:left;margin-left:406.5pt;margin-top:17.2pt;width:17.5pt;height:17.5pt;z-index:251657728" filled="f" strokeweight=".2mm">
            <w10:wrap anchorx="page"/>
          </v:oval>
        </w:pict>
      </w:r>
    </w:p>
    <w:p w:rsidR="005915A0" w:rsidRDefault="00C51682" w:rsidP="00472BD1">
      <w:r>
        <w:rPr>
          <w:rFonts w:hint="eastAsia"/>
        </w:rPr>
        <w:t xml:space="preserve">　　　　　　　　　　　　　　　　　　</w:t>
      </w:r>
      <w:r w:rsidR="00472BD1" w:rsidRPr="00472BD1">
        <w:rPr>
          <w:rFonts w:hint="eastAsia"/>
        </w:rPr>
        <w:t>金融機関名</w:t>
      </w:r>
      <w:r>
        <w:rPr>
          <w:rFonts w:hint="eastAsia"/>
        </w:rPr>
        <w:t xml:space="preserve">　　　　　　　　　　　　印</w:t>
      </w:r>
    </w:p>
    <w:p w:rsidR="005915A0" w:rsidRDefault="005915A0"/>
    <w:p w:rsidR="005915A0" w:rsidRDefault="00C51682" w:rsidP="00472BD1">
      <w:r>
        <w:rPr>
          <w:rFonts w:hint="eastAsia"/>
        </w:rPr>
        <w:t xml:space="preserve">　</w:t>
      </w:r>
      <w:r w:rsidR="00472BD1" w:rsidRPr="00472BD1">
        <w:rPr>
          <w:rFonts w:hint="eastAsia"/>
          <w:szCs w:val="21"/>
        </w:rPr>
        <w:t>下記資金は、新型コロナウイルス感染症に伴い、被害を受けた中小企業者</w:t>
      </w:r>
      <w:r w:rsidR="00BA061D">
        <w:rPr>
          <w:rFonts w:hint="eastAsia"/>
          <w:szCs w:val="21"/>
        </w:rPr>
        <w:t>等</w:t>
      </w:r>
      <w:r w:rsidR="00472BD1" w:rsidRPr="00472BD1">
        <w:rPr>
          <w:rFonts w:hint="eastAsia"/>
          <w:szCs w:val="21"/>
        </w:rPr>
        <w:t>の</w:t>
      </w:r>
      <w:r w:rsidR="00472BD1">
        <w:rPr>
          <w:rFonts w:hint="eastAsia"/>
          <w:szCs w:val="21"/>
        </w:rPr>
        <w:t>事業継続</w:t>
      </w:r>
      <w:r w:rsidR="00472BD1" w:rsidRPr="00472BD1">
        <w:rPr>
          <w:rFonts w:hint="eastAsia"/>
          <w:szCs w:val="21"/>
        </w:rPr>
        <w:t>のために必要な資金として融資を決定し、実行したものに相違ありません。</w:t>
      </w:r>
    </w:p>
    <w:p w:rsidR="005915A0" w:rsidRPr="00472BD1" w:rsidRDefault="005915A0"/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"/>
        <w:gridCol w:w="2753"/>
        <w:gridCol w:w="5812"/>
      </w:tblGrid>
      <w:tr w:rsidR="00D136A4" w:rsidTr="00D136A4">
        <w:trPr>
          <w:trHeight w:val="642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D136A4" w:rsidRDefault="00D136A4" w:rsidP="00D136A4">
            <w:pPr>
              <w:ind w:left="113" w:right="113"/>
              <w:jc w:val="center"/>
            </w:pPr>
            <w:r>
              <w:rPr>
                <w:rFonts w:hint="eastAsia"/>
              </w:rPr>
              <w:t>融　資　先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136A4" w:rsidRDefault="00D136A4" w:rsidP="00227122">
            <w:pPr>
              <w:jc w:val="distribute"/>
            </w:pPr>
            <w:r>
              <w:rPr>
                <w:rFonts w:hint="eastAsia"/>
              </w:rPr>
              <w:t>住所（個人は自宅）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6A4" w:rsidRDefault="00D136A4" w:rsidP="00D136A4"/>
        </w:tc>
      </w:tr>
      <w:tr w:rsidR="00D136A4" w:rsidTr="00D136A4">
        <w:trPr>
          <w:trHeight w:val="641"/>
        </w:trPr>
        <w:tc>
          <w:tcPr>
            <w:tcW w:w="6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D136A4" w:rsidRDefault="00D136A4" w:rsidP="00D136A4">
            <w:pPr>
              <w:ind w:left="113" w:right="113"/>
              <w:jc w:val="center"/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136A4" w:rsidRDefault="00D136A4" w:rsidP="00227122">
            <w:pPr>
              <w:jc w:val="distribute"/>
            </w:pPr>
            <w:r>
              <w:rPr>
                <w:rFonts w:hint="eastAsia"/>
              </w:rPr>
              <w:t>法人名（個人は記入</w:t>
            </w:r>
            <w:r w:rsidR="008020B1">
              <w:rPr>
                <w:rFonts w:hint="eastAsia"/>
              </w:rPr>
              <w:t>不要</w:t>
            </w:r>
            <w:r>
              <w:rPr>
                <w:rFonts w:hint="eastAsia"/>
              </w:rPr>
              <w:t>）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6A4" w:rsidRDefault="00D136A4" w:rsidP="00D136A4"/>
        </w:tc>
      </w:tr>
      <w:tr w:rsidR="00D136A4" w:rsidTr="00D136A4">
        <w:trPr>
          <w:trHeight w:val="641"/>
        </w:trPr>
        <w:tc>
          <w:tcPr>
            <w:tcW w:w="6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D136A4" w:rsidRDefault="00D136A4" w:rsidP="00D136A4">
            <w:pPr>
              <w:ind w:left="113" w:right="113"/>
              <w:jc w:val="center"/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136A4" w:rsidRDefault="00D136A4" w:rsidP="00227122">
            <w:pPr>
              <w:jc w:val="distribute"/>
            </w:pPr>
            <w:r>
              <w:rPr>
                <w:rFonts w:hint="eastAsia"/>
              </w:rPr>
              <w:t>代表者（個人は氏名）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6A4" w:rsidRDefault="00D136A4" w:rsidP="00D136A4"/>
        </w:tc>
      </w:tr>
      <w:tr w:rsidR="00D136A4" w:rsidTr="00D136A4">
        <w:trPr>
          <w:trHeight w:val="641"/>
        </w:trPr>
        <w:tc>
          <w:tcPr>
            <w:tcW w:w="6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D136A4" w:rsidRDefault="00D136A4" w:rsidP="00D136A4">
            <w:pPr>
              <w:ind w:left="113" w:right="113"/>
              <w:jc w:val="center"/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136A4" w:rsidRDefault="00D136A4" w:rsidP="00227122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6A4" w:rsidRDefault="00D136A4" w:rsidP="00D136A4"/>
        </w:tc>
      </w:tr>
      <w:tr w:rsidR="00D136A4" w:rsidTr="00D136A4">
        <w:trPr>
          <w:trHeight w:val="633"/>
        </w:trPr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136A4" w:rsidRDefault="00D136A4" w:rsidP="00227122">
            <w:pPr>
              <w:jc w:val="distribute"/>
            </w:pPr>
            <w:r>
              <w:rPr>
                <w:rFonts w:hint="eastAsia"/>
              </w:rPr>
              <w:t>融資資金名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136A4" w:rsidRDefault="00D136A4" w:rsidP="00D136A4"/>
        </w:tc>
      </w:tr>
      <w:tr w:rsidR="00B35B72" w:rsidTr="00D136A4">
        <w:trPr>
          <w:trHeight w:val="633"/>
        </w:trPr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7122" w:rsidRDefault="00D136A4" w:rsidP="00227122">
            <w:pPr>
              <w:jc w:val="distribute"/>
            </w:pPr>
            <w:r>
              <w:rPr>
                <w:rFonts w:hint="eastAsia"/>
              </w:rPr>
              <w:t>融資決定額</w:t>
            </w:r>
          </w:p>
          <w:p w:rsidR="00B35B72" w:rsidRDefault="00227122" w:rsidP="00227122">
            <w:pPr>
              <w:jc w:val="left"/>
            </w:pPr>
            <w:r>
              <w:rPr>
                <w:rFonts w:hint="eastAsia"/>
              </w:rPr>
              <w:t>（うち既往債務借り換えのための資金）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5B72" w:rsidRDefault="00D136A4" w:rsidP="00227122">
            <w:pPr>
              <w:ind w:leftChars="400" w:left="935" w:firstLineChars="50" w:firstLine="117"/>
            </w:pPr>
            <w:r>
              <w:rPr>
                <w:rFonts w:hint="eastAsia"/>
              </w:rPr>
              <w:t xml:space="preserve">　　　　　</w:t>
            </w:r>
            <w:r w:rsidR="002271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  <w:r w:rsidR="002271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  <w:p w:rsidR="00C60C12" w:rsidRDefault="00227122" w:rsidP="00227122">
            <w:pPr>
              <w:ind w:leftChars="400" w:left="935" w:firstLineChars="50" w:firstLine="117"/>
            </w:pPr>
            <w:r>
              <w:rPr>
                <w:rFonts w:hint="eastAsia"/>
              </w:rPr>
              <w:t xml:space="preserve">（　　　　　　</w:t>
            </w:r>
            <w:r w:rsidR="00C60C1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C60C1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C60C12">
              <w:rPr>
                <w:rFonts w:hint="eastAsia"/>
              </w:rPr>
              <w:t xml:space="preserve">　円）</w:t>
            </w:r>
          </w:p>
        </w:tc>
      </w:tr>
      <w:tr w:rsidR="00B35B72" w:rsidTr="00D136A4">
        <w:trPr>
          <w:trHeight w:val="633"/>
        </w:trPr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5B72" w:rsidRDefault="00D136A4" w:rsidP="00227122">
            <w:pPr>
              <w:jc w:val="distribute"/>
            </w:pPr>
            <w:r>
              <w:rPr>
                <w:rFonts w:hint="eastAsia"/>
              </w:rPr>
              <w:t>融資返済期間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5B72" w:rsidRDefault="00D136A4" w:rsidP="00D136A4">
            <w:pPr>
              <w:ind w:firstLineChars="1100" w:firstLine="2572"/>
            </w:pPr>
            <w:r>
              <w:rPr>
                <w:rFonts w:hint="eastAsia"/>
              </w:rPr>
              <w:t>月　　　　　　回</w:t>
            </w:r>
          </w:p>
        </w:tc>
      </w:tr>
      <w:tr w:rsidR="00B06220" w:rsidTr="00D136A4">
        <w:trPr>
          <w:trHeight w:val="633"/>
        </w:trPr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6220" w:rsidRDefault="00B06220" w:rsidP="00B06220">
            <w:pPr>
              <w:jc w:val="distribute"/>
            </w:pPr>
            <w:r>
              <w:rPr>
                <w:rFonts w:hint="eastAsia"/>
              </w:rPr>
              <w:t>融資申込日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6220" w:rsidRDefault="00B06220" w:rsidP="00D32C8E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B06220" w:rsidTr="00D136A4">
        <w:trPr>
          <w:trHeight w:val="633"/>
        </w:trPr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6220" w:rsidRDefault="00B06220" w:rsidP="00227122">
            <w:pPr>
              <w:jc w:val="distribute"/>
            </w:pPr>
            <w:r>
              <w:rPr>
                <w:rFonts w:hint="eastAsia"/>
              </w:rPr>
              <w:t>融資実行日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6220" w:rsidRDefault="00B06220" w:rsidP="00227122">
            <w:r>
              <w:rPr>
                <w:rFonts w:hint="eastAsia"/>
              </w:rPr>
              <w:t xml:space="preserve">　　　　　　年　　　月　　　日</w:t>
            </w:r>
          </w:p>
        </w:tc>
      </w:tr>
    </w:tbl>
    <w:p w:rsidR="005915A0" w:rsidRDefault="005915A0" w:rsidP="007228AA">
      <w:pPr>
        <w:ind w:left="200" w:hanging="200"/>
      </w:pPr>
    </w:p>
    <w:p w:rsidR="00300CC8" w:rsidRDefault="00300CC8" w:rsidP="007228AA">
      <w:pPr>
        <w:ind w:left="200" w:hanging="200"/>
      </w:pPr>
      <w:r>
        <w:rPr>
          <w:rFonts w:hint="eastAsia"/>
        </w:rPr>
        <w:t>１　上記融資先が、支援金を受給した日から１年以内に繰上償還を行ったことを知った場合は、速やかにその旨を市長に通知します。</w:t>
      </w:r>
    </w:p>
    <w:p w:rsidR="00300CC8" w:rsidRPr="00300CC8" w:rsidRDefault="00300CC8" w:rsidP="007228AA">
      <w:pPr>
        <w:ind w:left="200" w:hanging="200"/>
      </w:pPr>
      <w:r>
        <w:rPr>
          <w:rFonts w:hint="eastAsia"/>
        </w:rPr>
        <w:t>２　上記融資先が、支援金を受給した日から３年以内に事業の継続をやめたことを知った場合は、速やかにその旨を市長に通知します。</w:t>
      </w:r>
    </w:p>
    <w:sectPr w:rsidR="00300CC8" w:rsidRPr="00300CC8" w:rsidSect="00E06B27">
      <w:footnotePr>
        <w:numRestart w:val="eachPage"/>
      </w:footnotePr>
      <w:endnotePr>
        <w:numFmt w:val="decimal"/>
      </w:endnotePr>
      <w:pgSz w:w="11906" w:h="16838"/>
      <w:pgMar w:top="1134" w:right="1134" w:bottom="1588" w:left="1418" w:header="1134" w:footer="0" w:gutter="0"/>
      <w:cols w:space="720"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A89" w:rsidRDefault="00951A89">
      <w:pPr>
        <w:spacing w:before="357"/>
      </w:pPr>
      <w:r>
        <w:continuationSeparator/>
      </w:r>
    </w:p>
  </w:endnote>
  <w:endnote w:type="continuationSeparator" w:id="0">
    <w:p w:rsidR="00951A89" w:rsidRDefault="00951A89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A89" w:rsidRDefault="00951A89">
      <w:pPr>
        <w:spacing w:before="357"/>
      </w:pPr>
      <w:r>
        <w:continuationSeparator/>
      </w:r>
    </w:p>
  </w:footnote>
  <w:footnote w:type="continuationSeparator" w:id="0">
    <w:p w:rsidR="00951A89" w:rsidRDefault="00951A89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935"/>
  <w:hyphenationZone w:val="0"/>
  <w:drawingGridHorizontalSpacing w:val="412"/>
  <w:drawingGridVerticalSpacing w:val="361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5A0"/>
    <w:rsid w:val="00227122"/>
    <w:rsid w:val="00300CC8"/>
    <w:rsid w:val="00472BD1"/>
    <w:rsid w:val="004F4704"/>
    <w:rsid w:val="005915A0"/>
    <w:rsid w:val="005B5136"/>
    <w:rsid w:val="006A22E8"/>
    <w:rsid w:val="006E227E"/>
    <w:rsid w:val="007228AA"/>
    <w:rsid w:val="007D2743"/>
    <w:rsid w:val="008020B1"/>
    <w:rsid w:val="00844683"/>
    <w:rsid w:val="00920806"/>
    <w:rsid w:val="00951A89"/>
    <w:rsid w:val="009F71BB"/>
    <w:rsid w:val="00B06220"/>
    <w:rsid w:val="00B35B72"/>
    <w:rsid w:val="00BA061D"/>
    <w:rsid w:val="00C51682"/>
    <w:rsid w:val="00C60C12"/>
    <w:rsid w:val="00D136A4"/>
    <w:rsid w:val="00DB0D4E"/>
    <w:rsid w:val="00E06B27"/>
    <w:rsid w:val="00EA3242"/>
    <w:rsid w:val="00FA3B47"/>
    <w:rsid w:val="00FB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136"/>
    <w:pPr>
      <w:widowControl w:val="0"/>
      <w:overflowPunct w:val="0"/>
      <w:jc w:val="both"/>
      <w:textAlignment w:val="baseline"/>
    </w:pPr>
    <w:rPr>
      <w:rFonts w:cs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5B5136"/>
  </w:style>
  <w:style w:type="character" w:customStyle="1" w:styleId="DefaultParagraphFont1">
    <w:name w:val="Default Paragraph Font1"/>
    <w:rsid w:val="005B5136"/>
    <w:rPr>
      <w:rFonts w:cs="Times New Roman"/>
    </w:rPr>
  </w:style>
  <w:style w:type="paragraph" w:customStyle="1" w:styleId="1">
    <w:name w:val="標準の表1"/>
    <w:basedOn w:val="a"/>
    <w:rsid w:val="005B5136"/>
    <w:pPr>
      <w:jc w:val="left"/>
    </w:pPr>
    <w:rPr>
      <w:rFonts w:ascii="Century" w:hAnsi="Century"/>
    </w:rPr>
  </w:style>
  <w:style w:type="paragraph" w:styleId="a3">
    <w:name w:val="header"/>
    <w:basedOn w:val="a"/>
    <w:link w:val="a4"/>
    <w:uiPriority w:val="99"/>
    <w:unhideWhenUsed/>
    <w:rsid w:val="00722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228AA"/>
    <w:rPr>
      <w:rFonts w:cs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22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228AA"/>
    <w:rPr>
      <w:rFonts w:cs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8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42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3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46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65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22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01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490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88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396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80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967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977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29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971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77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68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25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79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43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13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46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s-kankou042</dc:creator>
  <cp:lastModifiedBy>s-kankou042</cp:lastModifiedBy>
  <cp:revision>2</cp:revision>
  <cp:lastPrinted>2020-05-01T00:50:00Z</cp:lastPrinted>
  <dcterms:created xsi:type="dcterms:W3CDTF">2020-05-01T01:21:00Z</dcterms:created>
  <dcterms:modified xsi:type="dcterms:W3CDTF">2020-05-01T01:21:00Z</dcterms:modified>
</cp:coreProperties>
</file>