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E9" w:rsidRPr="008173CC" w:rsidRDefault="00B019A3" w:rsidP="008173CC">
      <w:pPr>
        <w:jc w:val="right"/>
        <w:rPr>
          <w:rFonts w:hint="eastAsia"/>
          <w:sz w:val="22"/>
        </w:rPr>
      </w:pPr>
      <w:r w:rsidRPr="008173CC">
        <w:rPr>
          <w:rFonts w:hint="eastAsia"/>
          <w:sz w:val="22"/>
        </w:rPr>
        <w:t>平成　　年　　月　　日</w:t>
      </w:r>
    </w:p>
    <w:p w:rsidR="00B019A3" w:rsidRPr="008173CC" w:rsidRDefault="00B019A3">
      <w:pPr>
        <w:rPr>
          <w:rFonts w:hint="eastAsia"/>
          <w:sz w:val="22"/>
        </w:rPr>
      </w:pPr>
      <w:bookmarkStart w:id="0" w:name="_GoBack"/>
      <w:bookmarkEnd w:id="0"/>
    </w:p>
    <w:p w:rsidR="00B019A3" w:rsidRPr="008173CC" w:rsidRDefault="00B019A3" w:rsidP="008173CC">
      <w:pPr>
        <w:jc w:val="center"/>
        <w:rPr>
          <w:rFonts w:hint="eastAsia"/>
          <w:sz w:val="22"/>
        </w:rPr>
      </w:pPr>
      <w:r w:rsidRPr="008173CC">
        <w:rPr>
          <w:rFonts w:hint="eastAsia"/>
          <w:sz w:val="22"/>
        </w:rPr>
        <w:t>別段面積及び区域の指定申請書</w:t>
      </w:r>
    </w:p>
    <w:p w:rsidR="00B019A3" w:rsidRPr="008173CC" w:rsidRDefault="00B019A3">
      <w:pPr>
        <w:rPr>
          <w:rFonts w:hint="eastAsia"/>
          <w:sz w:val="22"/>
        </w:rPr>
      </w:pPr>
    </w:p>
    <w:p w:rsidR="00B019A3" w:rsidRPr="008173CC" w:rsidRDefault="00B019A3" w:rsidP="008173CC">
      <w:pPr>
        <w:ind w:firstLineChars="200" w:firstLine="442"/>
        <w:rPr>
          <w:rFonts w:hint="eastAsia"/>
          <w:sz w:val="22"/>
        </w:rPr>
      </w:pPr>
      <w:r w:rsidRPr="008173CC">
        <w:rPr>
          <w:rFonts w:hint="eastAsia"/>
          <w:sz w:val="22"/>
        </w:rPr>
        <w:t>新見市農業委員会長　　殿</w:t>
      </w:r>
    </w:p>
    <w:p w:rsidR="00B019A3" w:rsidRPr="008173CC" w:rsidRDefault="00B019A3">
      <w:pPr>
        <w:rPr>
          <w:rFonts w:hint="eastAsia"/>
          <w:sz w:val="22"/>
        </w:rPr>
      </w:pPr>
    </w:p>
    <w:p w:rsidR="00B019A3" w:rsidRPr="008173CC" w:rsidRDefault="00B019A3" w:rsidP="008173CC">
      <w:pPr>
        <w:ind w:leftChars="1823" w:left="4392"/>
        <w:rPr>
          <w:rFonts w:hint="eastAsia"/>
          <w:sz w:val="22"/>
        </w:rPr>
      </w:pPr>
      <w:r w:rsidRPr="008173CC">
        <w:rPr>
          <w:rFonts w:hint="eastAsia"/>
          <w:sz w:val="22"/>
        </w:rPr>
        <w:t>住所</w:t>
      </w:r>
      <w:r w:rsidR="008173CC" w:rsidRPr="008173CC">
        <w:rPr>
          <w:rFonts w:hint="eastAsia"/>
          <w:sz w:val="22"/>
        </w:rPr>
        <w:t xml:space="preserve">　</w:t>
      </w:r>
      <w:r w:rsidR="008173CC" w:rsidRPr="008173CC">
        <w:rPr>
          <w:rFonts w:hint="eastAsia"/>
          <w:sz w:val="22"/>
          <w:u w:val="single"/>
        </w:rPr>
        <w:t xml:space="preserve">　　　　　　　　　　　　　　　　　　　　　　　　　</w:t>
      </w:r>
      <w:r w:rsidR="00BC1C6C">
        <w:rPr>
          <w:rFonts w:hint="eastAsia"/>
          <w:sz w:val="22"/>
          <w:u w:val="single"/>
        </w:rPr>
        <w:t xml:space="preserve">　　</w:t>
      </w:r>
      <w:r w:rsidR="008173CC" w:rsidRPr="008173CC">
        <w:rPr>
          <w:rFonts w:hint="eastAsia"/>
          <w:sz w:val="22"/>
          <w:u w:val="single"/>
        </w:rPr>
        <w:t xml:space="preserve">　</w:t>
      </w:r>
    </w:p>
    <w:p w:rsidR="00B019A3" w:rsidRPr="008173CC" w:rsidRDefault="00B019A3" w:rsidP="008173CC">
      <w:pPr>
        <w:ind w:leftChars="1823" w:left="4392"/>
        <w:rPr>
          <w:rFonts w:hint="eastAsia"/>
          <w:sz w:val="22"/>
        </w:rPr>
      </w:pPr>
    </w:p>
    <w:p w:rsidR="00B019A3" w:rsidRPr="008173CC" w:rsidRDefault="00B019A3" w:rsidP="008173CC">
      <w:pPr>
        <w:ind w:leftChars="1823" w:left="4392"/>
        <w:rPr>
          <w:rFonts w:hint="eastAsia"/>
          <w:sz w:val="22"/>
        </w:rPr>
      </w:pPr>
      <w:r w:rsidRPr="008173CC">
        <w:rPr>
          <w:rFonts w:hint="eastAsia"/>
          <w:sz w:val="22"/>
        </w:rPr>
        <w:t xml:space="preserve">氏名　</w:t>
      </w:r>
      <w:r w:rsidRPr="008173CC">
        <w:rPr>
          <w:rFonts w:hint="eastAsia"/>
          <w:sz w:val="22"/>
          <w:u w:val="single"/>
        </w:rPr>
        <w:t xml:space="preserve">　</w:t>
      </w:r>
      <w:r w:rsidR="008173CC" w:rsidRPr="008173CC">
        <w:rPr>
          <w:rFonts w:hint="eastAsia"/>
          <w:sz w:val="22"/>
          <w:u w:val="single"/>
        </w:rPr>
        <w:t xml:space="preserve">　　　　　　　　　　　　　　　　　　　　　　　　</w:t>
      </w:r>
      <w:r w:rsidR="00BC1C6C">
        <w:rPr>
          <w:rFonts w:hint="eastAsia"/>
          <w:sz w:val="22"/>
          <w:u w:val="single"/>
        </w:rPr>
        <w:t xml:space="preserve">　　</w:t>
      </w:r>
      <w:r w:rsidR="008173CC" w:rsidRPr="008173CC">
        <w:rPr>
          <w:rFonts w:hint="eastAsia"/>
          <w:sz w:val="22"/>
          <w:u w:val="single"/>
        </w:rPr>
        <w:t xml:space="preserve">　</w:t>
      </w:r>
      <w:r w:rsidRPr="008173CC">
        <w:rPr>
          <w:rFonts w:hint="eastAsia"/>
          <w:sz w:val="22"/>
        </w:rPr>
        <w:t>印</w:t>
      </w:r>
    </w:p>
    <w:p w:rsidR="00B019A3" w:rsidRPr="008173CC" w:rsidRDefault="00B019A3">
      <w:pPr>
        <w:rPr>
          <w:rFonts w:hint="eastAsia"/>
          <w:sz w:val="22"/>
        </w:rPr>
      </w:pPr>
    </w:p>
    <w:p w:rsidR="00B019A3" w:rsidRPr="008173CC" w:rsidRDefault="00B019A3" w:rsidP="008173CC">
      <w:pPr>
        <w:ind w:firstLineChars="100" w:firstLine="221"/>
        <w:rPr>
          <w:rFonts w:hint="eastAsia"/>
          <w:sz w:val="22"/>
        </w:rPr>
      </w:pPr>
      <w:r w:rsidRPr="008173CC">
        <w:rPr>
          <w:rFonts w:hint="eastAsia"/>
          <w:sz w:val="22"/>
        </w:rPr>
        <w:t>空き家に</w:t>
      </w:r>
      <w:r w:rsidR="004F72CD">
        <w:rPr>
          <w:rFonts w:hint="eastAsia"/>
          <w:sz w:val="22"/>
        </w:rPr>
        <w:t>付随</w:t>
      </w:r>
      <w:r w:rsidRPr="008173CC">
        <w:rPr>
          <w:rFonts w:hint="eastAsia"/>
          <w:sz w:val="22"/>
        </w:rPr>
        <w:t>した下記の農地について、農地法第３条第２項第５号に規定する別段の面積（0.1ａ）の指定を受けたいので申請します。</w:t>
      </w:r>
    </w:p>
    <w:p w:rsidR="00B019A3" w:rsidRPr="008173CC" w:rsidRDefault="00B019A3">
      <w:pPr>
        <w:rPr>
          <w:rFonts w:hint="eastAsia"/>
          <w:sz w:val="22"/>
        </w:rPr>
      </w:pPr>
    </w:p>
    <w:p w:rsidR="00B019A3" w:rsidRPr="008173CC" w:rsidRDefault="00B019A3" w:rsidP="008173CC">
      <w:pPr>
        <w:ind w:firstLineChars="200" w:firstLine="442"/>
        <w:rPr>
          <w:rFonts w:hint="eastAsia"/>
          <w:sz w:val="22"/>
        </w:rPr>
      </w:pPr>
      <w:r w:rsidRPr="008173CC">
        <w:rPr>
          <w:rFonts w:hint="eastAsia"/>
          <w:sz w:val="22"/>
        </w:rPr>
        <w:t>空き家の所在地</w:t>
      </w:r>
      <w:r w:rsidR="008173CC" w:rsidRPr="008173CC">
        <w:rPr>
          <w:rFonts w:hint="eastAsia"/>
          <w:sz w:val="22"/>
        </w:rPr>
        <w:t>：</w:t>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p>
    <w:p w:rsidR="00B019A3" w:rsidRPr="008173CC" w:rsidRDefault="00B019A3">
      <w:pPr>
        <w:rPr>
          <w:rFonts w:hint="eastAsia"/>
          <w:sz w:val="22"/>
        </w:rPr>
      </w:pPr>
    </w:p>
    <w:p w:rsidR="00B019A3" w:rsidRPr="008173CC" w:rsidRDefault="00B019A3" w:rsidP="008173CC">
      <w:pPr>
        <w:ind w:firstLineChars="200" w:firstLine="442"/>
        <w:rPr>
          <w:rFonts w:hint="eastAsia"/>
          <w:sz w:val="22"/>
        </w:rPr>
      </w:pPr>
      <w:r w:rsidRPr="008173CC">
        <w:rPr>
          <w:rFonts w:hint="eastAsia"/>
          <w:sz w:val="22"/>
        </w:rPr>
        <w:t>空き家の所有者</w:t>
      </w:r>
      <w:r w:rsidR="008173CC" w:rsidRPr="008173CC">
        <w:rPr>
          <w:rFonts w:hint="eastAsia"/>
          <w:sz w:val="22"/>
        </w:rPr>
        <w:t>：</w:t>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p>
    <w:p w:rsidR="00B019A3" w:rsidRPr="008173CC" w:rsidRDefault="00B019A3">
      <w:pPr>
        <w:rPr>
          <w:rFonts w:hint="eastAsia"/>
          <w:sz w:val="22"/>
        </w:rPr>
      </w:pPr>
    </w:p>
    <w:tbl>
      <w:tblPr>
        <w:tblStyle w:val="a3"/>
        <w:tblW w:w="0" w:type="auto"/>
        <w:tblLook w:val="04A0" w:firstRow="1" w:lastRow="0" w:firstColumn="1" w:lastColumn="0" w:noHBand="0" w:noVBand="1"/>
      </w:tblPr>
      <w:tblGrid>
        <w:gridCol w:w="1809"/>
        <w:gridCol w:w="1843"/>
        <w:gridCol w:w="1843"/>
        <w:gridCol w:w="2126"/>
        <w:gridCol w:w="2215"/>
      </w:tblGrid>
      <w:tr w:rsidR="000C5859" w:rsidRPr="008173CC" w:rsidTr="008173CC">
        <w:tc>
          <w:tcPr>
            <w:tcW w:w="5495" w:type="dxa"/>
            <w:gridSpan w:val="3"/>
          </w:tcPr>
          <w:p w:rsidR="000C5859" w:rsidRPr="008173CC" w:rsidRDefault="000C5859" w:rsidP="008173CC">
            <w:pPr>
              <w:jc w:val="center"/>
              <w:rPr>
                <w:sz w:val="22"/>
              </w:rPr>
            </w:pPr>
            <w:r w:rsidRPr="008173CC">
              <w:rPr>
                <w:rFonts w:hint="eastAsia"/>
                <w:sz w:val="22"/>
              </w:rPr>
              <w:t>農地の所在</w:t>
            </w:r>
          </w:p>
        </w:tc>
        <w:tc>
          <w:tcPr>
            <w:tcW w:w="2126" w:type="dxa"/>
            <w:vMerge w:val="restart"/>
            <w:vAlign w:val="center"/>
          </w:tcPr>
          <w:p w:rsidR="000C5859" w:rsidRPr="008173CC" w:rsidRDefault="000C5859" w:rsidP="008173CC">
            <w:pPr>
              <w:jc w:val="center"/>
              <w:rPr>
                <w:sz w:val="22"/>
              </w:rPr>
            </w:pPr>
            <w:r w:rsidRPr="008173CC">
              <w:rPr>
                <w:rFonts w:hint="eastAsia"/>
                <w:sz w:val="22"/>
              </w:rPr>
              <w:t>農地の所有者</w:t>
            </w:r>
          </w:p>
        </w:tc>
        <w:tc>
          <w:tcPr>
            <w:tcW w:w="2215" w:type="dxa"/>
            <w:vMerge w:val="restart"/>
          </w:tcPr>
          <w:p w:rsidR="000C5859" w:rsidRPr="008173CC" w:rsidRDefault="000C5859">
            <w:pPr>
              <w:rPr>
                <w:sz w:val="22"/>
              </w:rPr>
            </w:pPr>
            <w:r w:rsidRPr="008173CC">
              <w:rPr>
                <w:rFonts w:hint="eastAsia"/>
                <w:sz w:val="22"/>
              </w:rPr>
              <w:t>売買等の条件などをご記入ください。</w:t>
            </w:r>
          </w:p>
        </w:tc>
      </w:tr>
      <w:tr w:rsidR="000C5859" w:rsidRPr="008173CC" w:rsidTr="008173CC">
        <w:tc>
          <w:tcPr>
            <w:tcW w:w="1809" w:type="dxa"/>
          </w:tcPr>
          <w:p w:rsidR="008173CC" w:rsidRPr="008173CC" w:rsidRDefault="000C5859" w:rsidP="008173CC">
            <w:pPr>
              <w:jc w:val="center"/>
              <w:rPr>
                <w:sz w:val="22"/>
              </w:rPr>
            </w:pPr>
            <w:r w:rsidRPr="008173CC">
              <w:rPr>
                <w:rFonts w:hint="eastAsia"/>
                <w:sz w:val="22"/>
              </w:rPr>
              <w:t>大字</w:t>
            </w:r>
          </w:p>
        </w:tc>
        <w:tc>
          <w:tcPr>
            <w:tcW w:w="1843" w:type="dxa"/>
          </w:tcPr>
          <w:p w:rsidR="008173CC" w:rsidRPr="008173CC" w:rsidRDefault="000C5859" w:rsidP="008173CC">
            <w:pPr>
              <w:jc w:val="center"/>
              <w:rPr>
                <w:sz w:val="22"/>
              </w:rPr>
            </w:pPr>
            <w:r w:rsidRPr="008173CC">
              <w:rPr>
                <w:rFonts w:hint="eastAsia"/>
                <w:sz w:val="22"/>
              </w:rPr>
              <w:t>字</w:t>
            </w:r>
          </w:p>
        </w:tc>
        <w:tc>
          <w:tcPr>
            <w:tcW w:w="1843" w:type="dxa"/>
          </w:tcPr>
          <w:p w:rsidR="008173CC" w:rsidRPr="008173CC" w:rsidRDefault="000C5859" w:rsidP="008173CC">
            <w:pPr>
              <w:jc w:val="center"/>
              <w:rPr>
                <w:sz w:val="22"/>
              </w:rPr>
            </w:pPr>
            <w:r w:rsidRPr="008173CC">
              <w:rPr>
                <w:rFonts w:hint="eastAsia"/>
                <w:sz w:val="22"/>
              </w:rPr>
              <w:t>番地</w:t>
            </w:r>
          </w:p>
        </w:tc>
        <w:tc>
          <w:tcPr>
            <w:tcW w:w="2126" w:type="dxa"/>
            <w:vMerge/>
          </w:tcPr>
          <w:p w:rsidR="000C5859" w:rsidRPr="008173CC" w:rsidRDefault="000C5859">
            <w:pPr>
              <w:rPr>
                <w:sz w:val="22"/>
              </w:rPr>
            </w:pPr>
          </w:p>
        </w:tc>
        <w:tc>
          <w:tcPr>
            <w:tcW w:w="2215" w:type="dxa"/>
            <w:vMerge/>
          </w:tcPr>
          <w:p w:rsidR="000C5859" w:rsidRPr="008173CC" w:rsidRDefault="000C5859">
            <w:pPr>
              <w:rPr>
                <w:sz w:val="22"/>
              </w:rPr>
            </w:pPr>
          </w:p>
        </w:tc>
      </w:tr>
      <w:tr w:rsidR="000C5859" w:rsidRPr="008173CC" w:rsidTr="008173CC">
        <w:trPr>
          <w:trHeight w:val="393"/>
        </w:trPr>
        <w:tc>
          <w:tcPr>
            <w:tcW w:w="1809" w:type="dxa"/>
          </w:tcPr>
          <w:p w:rsidR="008173CC" w:rsidRPr="008173CC" w:rsidRDefault="008173CC">
            <w:pPr>
              <w:rPr>
                <w:sz w:val="22"/>
              </w:rPr>
            </w:pPr>
          </w:p>
        </w:tc>
        <w:tc>
          <w:tcPr>
            <w:tcW w:w="1843" w:type="dxa"/>
          </w:tcPr>
          <w:p w:rsidR="000C5859" w:rsidRPr="008173CC" w:rsidRDefault="000C5859">
            <w:pPr>
              <w:rPr>
                <w:sz w:val="22"/>
              </w:rPr>
            </w:pPr>
          </w:p>
        </w:tc>
        <w:tc>
          <w:tcPr>
            <w:tcW w:w="1843" w:type="dxa"/>
          </w:tcPr>
          <w:p w:rsidR="000C5859" w:rsidRPr="008173CC" w:rsidRDefault="000C5859">
            <w:pPr>
              <w:rPr>
                <w:sz w:val="22"/>
              </w:rPr>
            </w:pPr>
          </w:p>
        </w:tc>
        <w:tc>
          <w:tcPr>
            <w:tcW w:w="2126" w:type="dxa"/>
          </w:tcPr>
          <w:p w:rsidR="000C5859" w:rsidRPr="008173CC" w:rsidRDefault="000C5859">
            <w:pPr>
              <w:rPr>
                <w:sz w:val="22"/>
              </w:rPr>
            </w:pPr>
          </w:p>
        </w:tc>
        <w:tc>
          <w:tcPr>
            <w:tcW w:w="2215" w:type="dxa"/>
          </w:tcPr>
          <w:p w:rsidR="000C5859" w:rsidRPr="008173CC" w:rsidRDefault="000C5859">
            <w:pPr>
              <w:rPr>
                <w:sz w:val="22"/>
              </w:rPr>
            </w:pPr>
          </w:p>
        </w:tc>
      </w:tr>
      <w:tr w:rsidR="000C5859" w:rsidRPr="008173CC" w:rsidTr="008173CC">
        <w:trPr>
          <w:trHeight w:val="393"/>
        </w:trPr>
        <w:tc>
          <w:tcPr>
            <w:tcW w:w="1809" w:type="dxa"/>
          </w:tcPr>
          <w:p w:rsidR="008173CC" w:rsidRPr="008173CC" w:rsidRDefault="008173CC">
            <w:pPr>
              <w:rPr>
                <w:sz w:val="22"/>
              </w:rPr>
            </w:pPr>
          </w:p>
        </w:tc>
        <w:tc>
          <w:tcPr>
            <w:tcW w:w="1843" w:type="dxa"/>
          </w:tcPr>
          <w:p w:rsidR="000C5859" w:rsidRPr="008173CC" w:rsidRDefault="000C5859">
            <w:pPr>
              <w:rPr>
                <w:sz w:val="22"/>
              </w:rPr>
            </w:pPr>
          </w:p>
        </w:tc>
        <w:tc>
          <w:tcPr>
            <w:tcW w:w="1843" w:type="dxa"/>
          </w:tcPr>
          <w:p w:rsidR="000C5859" w:rsidRPr="008173CC" w:rsidRDefault="000C5859">
            <w:pPr>
              <w:rPr>
                <w:sz w:val="22"/>
              </w:rPr>
            </w:pPr>
          </w:p>
        </w:tc>
        <w:tc>
          <w:tcPr>
            <w:tcW w:w="2126" w:type="dxa"/>
          </w:tcPr>
          <w:p w:rsidR="000C5859" w:rsidRPr="008173CC" w:rsidRDefault="000C5859">
            <w:pPr>
              <w:rPr>
                <w:sz w:val="22"/>
              </w:rPr>
            </w:pPr>
          </w:p>
        </w:tc>
        <w:tc>
          <w:tcPr>
            <w:tcW w:w="2215" w:type="dxa"/>
          </w:tcPr>
          <w:p w:rsidR="000C5859" w:rsidRPr="008173CC" w:rsidRDefault="000C5859">
            <w:pPr>
              <w:rPr>
                <w:sz w:val="22"/>
              </w:rPr>
            </w:pPr>
          </w:p>
        </w:tc>
      </w:tr>
      <w:tr w:rsidR="008173CC" w:rsidRPr="008173CC" w:rsidTr="008173CC">
        <w:trPr>
          <w:trHeight w:val="393"/>
        </w:trPr>
        <w:tc>
          <w:tcPr>
            <w:tcW w:w="1809" w:type="dxa"/>
          </w:tcPr>
          <w:p w:rsidR="008173CC" w:rsidRPr="008173CC" w:rsidRDefault="008173CC">
            <w:pPr>
              <w:rPr>
                <w:sz w:val="22"/>
              </w:rPr>
            </w:pPr>
          </w:p>
        </w:tc>
        <w:tc>
          <w:tcPr>
            <w:tcW w:w="1843" w:type="dxa"/>
          </w:tcPr>
          <w:p w:rsidR="008173CC" w:rsidRPr="008173CC" w:rsidRDefault="008173CC">
            <w:pPr>
              <w:rPr>
                <w:sz w:val="22"/>
              </w:rPr>
            </w:pPr>
          </w:p>
        </w:tc>
        <w:tc>
          <w:tcPr>
            <w:tcW w:w="1843" w:type="dxa"/>
          </w:tcPr>
          <w:p w:rsidR="008173CC" w:rsidRPr="008173CC" w:rsidRDefault="008173CC">
            <w:pPr>
              <w:rPr>
                <w:sz w:val="22"/>
              </w:rPr>
            </w:pPr>
          </w:p>
        </w:tc>
        <w:tc>
          <w:tcPr>
            <w:tcW w:w="2126" w:type="dxa"/>
          </w:tcPr>
          <w:p w:rsidR="008173CC" w:rsidRPr="008173CC" w:rsidRDefault="008173CC">
            <w:pPr>
              <w:rPr>
                <w:sz w:val="22"/>
              </w:rPr>
            </w:pPr>
          </w:p>
        </w:tc>
        <w:tc>
          <w:tcPr>
            <w:tcW w:w="2215" w:type="dxa"/>
          </w:tcPr>
          <w:p w:rsidR="008173CC" w:rsidRPr="008173CC" w:rsidRDefault="008173CC">
            <w:pPr>
              <w:rPr>
                <w:sz w:val="22"/>
              </w:rPr>
            </w:pPr>
          </w:p>
        </w:tc>
      </w:tr>
      <w:tr w:rsidR="008173CC" w:rsidRPr="008173CC" w:rsidTr="008173CC">
        <w:trPr>
          <w:trHeight w:val="393"/>
        </w:trPr>
        <w:tc>
          <w:tcPr>
            <w:tcW w:w="1809" w:type="dxa"/>
          </w:tcPr>
          <w:p w:rsidR="008173CC" w:rsidRPr="008173CC" w:rsidRDefault="008173CC">
            <w:pPr>
              <w:rPr>
                <w:sz w:val="22"/>
              </w:rPr>
            </w:pPr>
          </w:p>
        </w:tc>
        <w:tc>
          <w:tcPr>
            <w:tcW w:w="1843" w:type="dxa"/>
          </w:tcPr>
          <w:p w:rsidR="008173CC" w:rsidRPr="008173CC" w:rsidRDefault="008173CC">
            <w:pPr>
              <w:rPr>
                <w:sz w:val="22"/>
              </w:rPr>
            </w:pPr>
          </w:p>
        </w:tc>
        <w:tc>
          <w:tcPr>
            <w:tcW w:w="1843" w:type="dxa"/>
          </w:tcPr>
          <w:p w:rsidR="008173CC" w:rsidRPr="008173CC" w:rsidRDefault="008173CC">
            <w:pPr>
              <w:rPr>
                <w:sz w:val="22"/>
              </w:rPr>
            </w:pPr>
          </w:p>
        </w:tc>
        <w:tc>
          <w:tcPr>
            <w:tcW w:w="2126" w:type="dxa"/>
          </w:tcPr>
          <w:p w:rsidR="008173CC" w:rsidRPr="008173CC" w:rsidRDefault="008173CC">
            <w:pPr>
              <w:rPr>
                <w:sz w:val="22"/>
              </w:rPr>
            </w:pPr>
          </w:p>
        </w:tc>
        <w:tc>
          <w:tcPr>
            <w:tcW w:w="2215" w:type="dxa"/>
          </w:tcPr>
          <w:p w:rsidR="008173CC" w:rsidRPr="008173CC" w:rsidRDefault="008173CC">
            <w:pPr>
              <w:rPr>
                <w:sz w:val="22"/>
              </w:rPr>
            </w:pPr>
          </w:p>
        </w:tc>
      </w:tr>
      <w:tr w:rsidR="000C5859" w:rsidRPr="008173CC" w:rsidTr="008173CC">
        <w:trPr>
          <w:trHeight w:val="393"/>
        </w:trPr>
        <w:tc>
          <w:tcPr>
            <w:tcW w:w="1809" w:type="dxa"/>
          </w:tcPr>
          <w:p w:rsidR="008173CC" w:rsidRPr="008173CC" w:rsidRDefault="008173CC">
            <w:pPr>
              <w:rPr>
                <w:sz w:val="22"/>
              </w:rPr>
            </w:pPr>
          </w:p>
        </w:tc>
        <w:tc>
          <w:tcPr>
            <w:tcW w:w="1843" w:type="dxa"/>
          </w:tcPr>
          <w:p w:rsidR="000C5859" w:rsidRPr="008173CC" w:rsidRDefault="000C5859">
            <w:pPr>
              <w:rPr>
                <w:sz w:val="22"/>
              </w:rPr>
            </w:pPr>
          </w:p>
        </w:tc>
        <w:tc>
          <w:tcPr>
            <w:tcW w:w="1843" w:type="dxa"/>
          </w:tcPr>
          <w:p w:rsidR="000C5859" w:rsidRPr="008173CC" w:rsidRDefault="000C5859">
            <w:pPr>
              <w:rPr>
                <w:sz w:val="22"/>
              </w:rPr>
            </w:pPr>
          </w:p>
        </w:tc>
        <w:tc>
          <w:tcPr>
            <w:tcW w:w="2126" w:type="dxa"/>
          </w:tcPr>
          <w:p w:rsidR="000C5859" w:rsidRPr="008173CC" w:rsidRDefault="000C5859">
            <w:pPr>
              <w:rPr>
                <w:sz w:val="22"/>
              </w:rPr>
            </w:pPr>
          </w:p>
        </w:tc>
        <w:tc>
          <w:tcPr>
            <w:tcW w:w="2215" w:type="dxa"/>
          </w:tcPr>
          <w:p w:rsidR="000C5859" w:rsidRPr="008173CC" w:rsidRDefault="000C5859">
            <w:pPr>
              <w:rPr>
                <w:sz w:val="22"/>
              </w:rPr>
            </w:pPr>
          </w:p>
        </w:tc>
      </w:tr>
    </w:tbl>
    <w:p w:rsidR="008173CC" w:rsidRPr="008173CC" w:rsidRDefault="000C5859">
      <w:pPr>
        <w:rPr>
          <w:rFonts w:hint="eastAsia"/>
          <w:sz w:val="22"/>
        </w:rPr>
      </w:pPr>
      <w:r w:rsidRPr="008173CC">
        <w:rPr>
          <w:rFonts w:hint="eastAsia"/>
          <w:sz w:val="22"/>
        </w:rPr>
        <w:t>【連絡・照会先】</w:t>
      </w:r>
    </w:p>
    <w:p w:rsidR="00B019A3" w:rsidRPr="008173CC" w:rsidRDefault="008173CC">
      <w:pPr>
        <w:rPr>
          <w:rFonts w:hint="eastAsia"/>
          <w:sz w:val="22"/>
        </w:rPr>
      </w:pPr>
      <w:r w:rsidRPr="008173CC">
        <w:rPr>
          <w:rFonts w:hint="eastAsia"/>
          <w:sz w:val="22"/>
        </w:rPr>
        <w:tab/>
      </w:r>
      <w:r w:rsidR="000C5859" w:rsidRPr="008173CC">
        <w:rPr>
          <w:rFonts w:hint="eastAsia"/>
          <w:sz w:val="22"/>
        </w:rPr>
        <w:t>住所</w:t>
      </w:r>
      <w:r w:rsidRPr="008173CC">
        <w:rPr>
          <w:rFonts w:hint="eastAsia"/>
          <w:sz w:val="22"/>
        </w:rPr>
        <w:t>：</w:t>
      </w:r>
      <w:r w:rsidRPr="008173CC">
        <w:rPr>
          <w:rFonts w:hint="eastAsia"/>
          <w:sz w:val="22"/>
          <w:u w:val="single"/>
        </w:rPr>
        <w:tab/>
      </w:r>
      <w:r w:rsidRPr="008173CC">
        <w:rPr>
          <w:rFonts w:hint="eastAsia"/>
          <w:sz w:val="22"/>
          <w:u w:val="single"/>
        </w:rPr>
        <w:tab/>
      </w:r>
      <w:r w:rsidRPr="008173CC">
        <w:rPr>
          <w:rFonts w:hint="eastAsia"/>
          <w:sz w:val="22"/>
          <w:u w:val="single"/>
        </w:rPr>
        <w:tab/>
      </w:r>
      <w:r w:rsidRPr="008173CC">
        <w:rPr>
          <w:rFonts w:hint="eastAsia"/>
          <w:sz w:val="22"/>
          <w:u w:val="single"/>
        </w:rPr>
        <w:tab/>
      </w:r>
      <w:r w:rsidRPr="008173CC">
        <w:rPr>
          <w:rFonts w:hint="eastAsia"/>
          <w:sz w:val="22"/>
          <w:u w:val="single"/>
        </w:rPr>
        <w:tab/>
      </w:r>
      <w:r w:rsidRPr="008173CC">
        <w:rPr>
          <w:rFonts w:hint="eastAsia"/>
          <w:sz w:val="22"/>
          <w:u w:val="single"/>
        </w:rPr>
        <w:tab/>
      </w:r>
      <w:r w:rsidRPr="008173CC">
        <w:rPr>
          <w:rFonts w:hint="eastAsia"/>
          <w:sz w:val="22"/>
          <w:u w:val="single"/>
        </w:rPr>
        <w:tab/>
      </w:r>
      <w:r w:rsidRPr="008173CC">
        <w:rPr>
          <w:rFonts w:hint="eastAsia"/>
          <w:sz w:val="22"/>
          <w:u w:val="single"/>
        </w:rPr>
        <w:tab/>
      </w:r>
    </w:p>
    <w:p w:rsidR="008173CC" w:rsidRPr="008173CC" w:rsidRDefault="008173CC">
      <w:pPr>
        <w:rPr>
          <w:rFonts w:hint="eastAsia"/>
          <w:sz w:val="22"/>
        </w:rPr>
      </w:pPr>
    </w:p>
    <w:p w:rsidR="000C5859" w:rsidRPr="008173CC" w:rsidRDefault="000C5859" w:rsidP="008173CC">
      <w:pPr>
        <w:ind w:firstLine="840"/>
        <w:rPr>
          <w:rFonts w:hint="eastAsia"/>
          <w:sz w:val="22"/>
        </w:rPr>
      </w:pPr>
      <w:r w:rsidRPr="008173CC">
        <w:rPr>
          <w:rFonts w:hint="eastAsia"/>
          <w:sz w:val="22"/>
        </w:rPr>
        <w:t>氏名</w:t>
      </w:r>
      <w:r w:rsidR="008173CC" w:rsidRPr="008173CC">
        <w:rPr>
          <w:rFonts w:hint="eastAsia"/>
          <w:sz w:val="22"/>
        </w:rPr>
        <w:t>：</w:t>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p>
    <w:p w:rsidR="008173CC" w:rsidRPr="008173CC" w:rsidRDefault="008173CC" w:rsidP="008173CC">
      <w:pPr>
        <w:ind w:left="840" w:firstLine="840"/>
        <w:rPr>
          <w:rFonts w:hint="eastAsia"/>
          <w:sz w:val="22"/>
        </w:rPr>
      </w:pPr>
    </w:p>
    <w:p w:rsidR="000C5859" w:rsidRPr="008173CC" w:rsidRDefault="000C5859" w:rsidP="008173CC">
      <w:pPr>
        <w:ind w:firstLine="840"/>
        <w:rPr>
          <w:rFonts w:hint="eastAsia"/>
          <w:sz w:val="22"/>
        </w:rPr>
      </w:pPr>
      <w:r w:rsidRPr="008173CC">
        <w:rPr>
          <w:rFonts w:hint="eastAsia"/>
          <w:sz w:val="22"/>
        </w:rPr>
        <w:t>電話番号</w:t>
      </w:r>
      <w:r w:rsidR="008173CC" w:rsidRPr="008173CC">
        <w:rPr>
          <w:rFonts w:hint="eastAsia"/>
          <w:sz w:val="22"/>
        </w:rPr>
        <w:t>：</w:t>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r w:rsidR="008173CC" w:rsidRPr="008173CC">
        <w:rPr>
          <w:rFonts w:hint="eastAsia"/>
          <w:sz w:val="22"/>
          <w:u w:val="single"/>
        </w:rPr>
        <w:tab/>
      </w:r>
    </w:p>
    <w:p w:rsidR="008173CC" w:rsidRPr="008173CC" w:rsidRDefault="008173CC" w:rsidP="008173CC">
      <w:pPr>
        <w:rPr>
          <w:rFonts w:hint="eastAsia"/>
          <w:sz w:val="22"/>
        </w:rPr>
      </w:pPr>
    </w:p>
    <w:p w:rsidR="000C5859" w:rsidRPr="008173CC" w:rsidRDefault="000C5859">
      <w:pPr>
        <w:rPr>
          <w:rFonts w:hint="eastAsia"/>
          <w:sz w:val="22"/>
        </w:rPr>
      </w:pPr>
      <w:r w:rsidRPr="008173CC">
        <w:rPr>
          <w:rFonts w:hint="eastAsia"/>
          <w:sz w:val="22"/>
        </w:rPr>
        <w:t>【誓約事項】</w:t>
      </w:r>
    </w:p>
    <w:p w:rsidR="000C5859" w:rsidRPr="008173CC" w:rsidRDefault="000C5859" w:rsidP="008173CC">
      <w:pPr>
        <w:ind w:firstLineChars="100" w:firstLine="221"/>
        <w:rPr>
          <w:rFonts w:hint="eastAsia"/>
          <w:sz w:val="22"/>
        </w:rPr>
      </w:pPr>
      <w:r w:rsidRPr="008173CC">
        <w:rPr>
          <w:rFonts w:hint="eastAsia"/>
          <w:sz w:val="22"/>
        </w:rPr>
        <w:t>農地法第３条第２項第５号に規定する別段の面積（０．１ａ）の指定を受けた後の売買については、空き家とセットで購入する者への売買にのみ適用されることを確認しています。対象者以外と売買を行う場合は、取り消しを受けても異議はありません。</w:t>
      </w:r>
    </w:p>
    <w:p w:rsidR="000C5859" w:rsidRPr="008173CC" w:rsidRDefault="000C5859">
      <w:pPr>
        <w:rPr>
          <w:rFonts w:hint="eastAsia"/>
          <w:sz w:val="22"/>
        </w:rPr>
      </w:pPr>
    </w:p>
    <w:p w:rsidR="000C5859" w:rsidRPr="008173CC" w:rsidRDefault="000C5859">
      <w:pPr>
        <w:rPr>
          <w:rFonts w:hint="eastAsia"/>
          <w:sz w:val="22"/>
        </w:rPr>
      </w:pPr>
      <w:r w:rsidRPr="008173CC">
        <w:rPr>
          <w:rFonts w:hint="eastAsia"/>
          <w:sz w:val="22"/>
        </w:rPr>
        <w:t>【添付書類】</w:t>
      </w:r>
      <w:r w:rsidR="008173CC" w:rsidRPr="008173CC">
        <w:rPr>
          <w:rFonts w:hint="eastAsia"/>
          <w:sz w:val="22"/>
        </w:rPr>
        <w:t xml:space="preserve">　</w:t>
      </w:r>
      <w:r w:rsidRPr="008173CC">
        <w:rPr>
          <w:rFonts w:hint="eastAsia"/>
          <w:sz w:val="22"/>
        </w:rPr>
        <w:t>登記事項証明書、公図、位置図</w:t>
      </w:r>
    </w:p>
    <w:p w:rsidR="000C5859" w:rsidRPr="008173CC" w:rsidRDefault="000C5859">
      <w:pPr>
        <w:rPr>
          <w:rFonts w:hint="eastAsia"/>
          <w:sz w:val="22"/>
        </w:rPr>
      </w:pPr>
    </w:p>
    <w:p w:rsidR="000C5859" w:rsidRPr="008173CC" w:rsidRDefault="000C5859">
      <w:pPr>
        <w:rPr>
          <w:rFonts w:hint="eastAsia"/>
          <w:sz w:val="22"/>
        </w:rPr>
      </w:pPr>
      <w:r w:rsidRPr="008173CC">
        <w:rPr>
          <w:rFonts w:hint="eastAsia"/>
          <w:sz w:val="22"/>
        </w:rPr>
        <w:t>注）下記の欄は農業委員会が聞き取りにより記入します。</w:t>
      </w:r>
    </w:p>
    <w:tbl>
      <w:tblPr>
        <w:tblStyle w:val="a3"/>
        <w:tblW w:w="0" w:type="auto"/>
        <w:tblInd w:w="108" w:type="dxa"/>
        <w:tblLook w:val="04A0" w:firstRow="1" w:lastRow="0" w:firstColumn="1" w:lastColumn="0" w:noHBand="0" w:noVBand="1"/>
      </w:tblPr>
      <w:tblGrid>
        <w:gridCol w:w="9639"/>
      </w:tblGrid>
      <w:tr w:rsidR="000C5859" w:rsidRPr="008173CC" w:rsidTr="00604EEE">
        <w:tc>
          <w:tcPr>
            <w:tcW w:w="9639" w:type="dxa"/>
          </w:tcPr>
          <w:p w:rsidR="000C5859" w:rsidRPr="008173CC" w:rsidRDefault="000C5859">
            <w:pPr>
              <w:rPr>
                <w:sz w:val="22"/>
              </w:rPr>
            </w:pPr>
            <w:r w:rsidRPr="008173CC">
              <w:rPr>
                <w:rFonts w:hint="eastAsia"/>
                <w:sz w:val="22"/>
              </w:rPr>
              <w:t>①登録した農地全筆を一括した売買等に限る　　②登録した農地の一部売買等でも良い</w:t>
            </w:r>
          </w:p>
        </w:tc>
      </w:tr>
      <w:tr w:rsidR="000C5859" w:rsidRPr="008173CC" w:rsidTr="00604EEE">
        <w:tc>
          <w:tcPr>
            <w:tcW w:w="9639" w:type="dxa"/>
          </w:tcPr>
          <w:p w:rsidR="000C5859" w:rsidRPr="008173CC" w:rsidRDefault="000C5859">
            <w:pPr>
              <w:rPr>
                <w:sz w:val="22"/>
              </w:rPr>
            </w:pPr>
            <w:r w:rsidRPr="008173CC">
              <w:rPr>
                <w:rFonts w:hint="eastAsia"/>
                <w:sz w:val="22"/>
              </w:rPr>
              <w:t>③登録した農地は売買に限る　　④登録した農地は賃貸に限る　　⑤どちらでも良い</w:t>
            </w:r>
          </w:p>
        </w:tc>
      </w:tr>
    </w:tbl>
    <w:p w:rsidR="000C5859" w:rsidRPr="008173CC" w:rsidRDefault="000C5859">
      <w:pPr>
        <w:rPr>
          <w:sz w:val="22"/>
        </w:rPr>
      </w:pPr>
    </w:p>
    <w:sectPr w:rsidR="000C5859" w:rsidRPr="008173CC" w:rsidSect="008173CC">
      <w:pgSz w:w="11906" w:h="16838" w:code="9"/>
      <w:pgMar w:top="1134" w:right="1134" w:bottom="1134" w:left="1134"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A3"/>
    <w:rsid w:val="000C5859"/>
    <w:rsid w:val="0011154D"/>
    <w:rsid w:val="00355EE9"/>
    <w:rsid w:val="004F72CD"/>
    <w:rsid w:val="00604EEE"/>
    <w:rsid w:val="008173CC"/>
    <w:rsid w:val="00B019A3"/>
    <w:rsid w:val="00BC1C6C"/>
    <w:rsid w:val="00D8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3"/>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4E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4E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3"/>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4E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4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CA67-BCED-42FD-A61F-7B5B38E4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nougyou031</dc:creator>
  <cp:lastModifiedBy>nougyou031</cp:lastModifiedBy>
  <cp:revision>1</cp:revision>
  <cp:lastPrinted>2018-04-04T01:36:00Z</cp:lastPrinted>
  <dcterms:created xsi:type="dcterms:W3CDTF">2018-04-04T00:27:00Z</dcterms:created>
  <dcterms:modified xsi:type="dcterms:W3CDTF">2018-04-04T01:48:00Z</dcterms:modified>
</cp:coreProperties>
</file>